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5B339" w14:textId="0C5F60F0" w:rsidR="00C5276C" w:rsidRPr="0071380D" w:rsidRDefault="00B44198" w:rsidP="00C5276C">
      <w:pPr>
        <w:jc w:val="center"/>
        <w:rPr>
          <w:rFonts w:ascii="Arial" w:hAnsi="Arial" w:cs="Arial"/>
          <w:b/>
          <w:bCs/>
          <w:sz w:val="24"/>
          <w:szCs w:val="24"/>
        </w:rPr>
      </w:pPr>
      <w:r w:rsidRPr="0071380D">
        <w:rPr>
          <w:rFonts w:ascii="Arial" w:hAnsi="Arial" w:cs="Arial"/>
          <w:b/>
          <w:bCs/>
          <w:sz w:val="24"/>
          <w:szCs w:val="24"/>
        </w:rPr>
        <w:t>NUSIRAMINIMO</w:t>
      </w:r>
      <w:r w:rsidR="00C5276C" w:rsidRPr="0071380D">
        <w:rPr>
          <w:rFonts w:ascii="Arial" w:hAnsi="Arial" w:cs="Arial"/>
          <w:b/>
          <w:bCs/>
          <w:sz w:val="24"/>
          <w:szCs w:val="24"/>
        </w:rPr>
        <w:t xml:space="preserve"> KAMBARIO ĮRANGA</w:t>
      </w:r>
    </w:p>
    <w:p w14:paraId="5A199534" w14:textId="77777777" w:rsidR="00C5276C" w:rsidRPr="0071380D" w:rsidRDefault="00C5276C" w:rsidP="00C5276C">
      <w:pPr>
        <w:jc w:val="center"/>
        <w:rPr>
          <w:rFonts w:ascii="Arial" w:hAnsi="Arial" w:cs="Arial"/>
          <w:b/>
          <w:bCs/>
          <w:sz w:val="24"/>
          <w:szCs w:val="24"/>
        </w:rPr>
      </w:pPr>
      <w:r w:rsidRPr="0071380D">
        <w:rPr>
          <w:rFonts w:ascii="Arial" w:hAnsi="Arial" w:cs="Arial"/>
          <w:b/>
          <w:bCs/>
          <w:sz w:val="24"/>
          <w:szCs w:val="24"/>
        </w:rPr>
        <w:t>TECHNINĖ SPECIFIKACIJA</w:t>
      </w:r>
    </w:p>
    <w:p w14:paraId="20283853" w14:textId="77777777" w:rsidR="00C5276C" w:rsidRPr="0071380D" w:rsidRDefault="00C5276C" w:rsidP="002C71BF">
      <w:pPr>
        <w:spacing w:line="276" w:lineRule="auto"/>
        <w:jc w:val="both"/>
        <w:rPr>
          <w:rFonts w:ascii="Arial" w:hAnsi="Arial" w:cs="Arial"/>
          <w:sz w:val="24"/>
          <w:szCs w:val="24"/>
        </w:rPr>
      </w:pPr>
      <w:r w:rsidRPr="0071380D">
        <w:rPr>
          <w:rFonts w:ascii="Arial" w:hAnsi="Arial" w:cs="Arial"/>
          <w:sz w:val="24"/>
          <w:szCs w:val="24"/>
        </w:rPr>
        <w:t>Užsakovo reikalavimai perkamai įrangai:</w:t>
      </w:r>
    </w:p>
    <w:p w14:paraId="42057CAD" w14:textId="0DB95549" w:rsidR="00C5276C" w:rsidRPr="0071380D" w:rsidRDefault="00C5276C" w:rsidP="002C71BF">
      <w:pPr>
        <w:pStyle w:val="Sraopastraipa"/>
        <w:numPr>
          <w:ilvl w:val="0"/>
          <w:numId w:val="1"/>
        </w:numPr>
        <w:spacing w:line="276" w:lineRule="auto"/>
        <w:jc w:val="both"/>
        <w:rPr>
          <w:rFonts w:ascii="Arial" w:hAnsi="Arial" w:cs="Arial"/>
          <w:sz w:val="24"/>
          <w:szCs w:val="24"/>
        </w:rPr>
      </w:pPr>
      <w:r w:rsidRPr="0071380D">
        <w:rPr>
          <w:rFonts w:ascii="Arial" w:hAnsi="Arial" w:cs="Arial"/>
          <w:sz w:val="24"/>
          <w:szCs w:val="24"/>
        </w:rPr>
        <w:t xml:space="preserve">Pirkimo objektas: </w:t>
      </w:r>
      <w:r w:rsidR="00C61D9B">
        <w:rPr>
          <w:rFonts w:ascii="Arial" w:hAnsi="Arial" w:cs="Arial"/>
          <w:sz w:val="24"/>
          <w:szCs w:val="24"/>
        </w:rPr>
        <w:t>Nusiraminimo</w:t>
      </w:r>
      <w:r w:rsidRPr="0071380D">
        <w:rPr>
          <w:rFonts w:ascii="Arial" w:hAnsi="Arial" w:cs="Arial"/>
          <w:sz w:val="24"/>
          <w:szCs w:val="24"/>
        </w:rPr>
        <w:t xml:space="preserve"> kambario įranga (toliau – Prekės). Pirkimu siekiama įsigyti įrangą ir priemones </w:t>
      </w:r>
      <w:r w:rsidR="00182392">
        <w:rPr>
          <w:rFonts w:ascii="Arial" w:hAnsi="Arial" w:cs="Arial"/>
          <w:sz w:val="24"/>
          <w:szCs w:val="24"/>
        </w:rPr>
        <w:t>nusiraminimo</w:t>
      </w:r>
      <w:r w:rsidRPr="0071380D">
        <w:rPr>
          <w:rFonts w:ascii="Arial" w:hAnsi="Arial" w:cs="Arial"/>
          <w:sz w:val="24"/>
          <w:szCs w:val="24"/>
        </w:rPr>
        <w:t xml:space="preserve"> (sensorinei) patalpai įrengti ir pritaikyti.</w:t>
      </w:r>
    </w:p>
    <w:p w14:paraId="226145C1" w14:textId="5DD80A2B" w:rsidR="00C5276C" w:rsidRPr="002C71BF" w:rsidRDefault="00C5276C" w:rsidP="002C71BF">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hAnsi="Arial" w:cs="Arial"/>
          <w:sz w:val="24"/>
          <w:szCs w:val="24"/>
        </w:rPr>
        <w:t>Pirkimas neskaidomas į atskiras pirkimo dalis.</w:t>
      </w:r>
      <w:r w:rsidR="002C71BF">
        <w:rPr>
          <w:rFonts w:ascii="Arial" w:hAnsi="Arial" w:cs="Arial"/>
          <w:sz w:val="24"/>
          <w:szCs w:val="24"/>
        </w:rPr>
        <w:t xml:space="preserve"> </w:t>
      </w:r>
      <w:r w:rsidRPr="002C71BF">
        <w:rPr>
          <w:rFonts w:ascii="Arial" w:hAnsi="Arial" w:cs="Arial"/>
          <w:sz w:val="24"/>
          <w:szCs w:val="24"/>
        </w:rPr>
        <w:br/>
      </w:r>
      <w:r w:rsidR="009F1BB3" w:rsidRPr="002C71BF">
        <w:rPr>
          <w:rFonts w:ascii="Arial" w:hAnsi="Arial" w:cs="Arial"/>
          <w:sz w:val="24"/>
          <w:szCs w:val="24"/>
        </w:rPr>
        <w:t xml:space="preserve">Pirkimas vykdomas kaip vientisas, nes visa </w:t>
      </w:r>
      <w:r w:rsidR="00182392" w:rsidRPr="002C71BF">
        <w:rPr>
          <w:rFonts w:ascii="Arial" w:hAnsi="Arial" w:cs="Arial"/>
          <w:sz w:val="24"/>
          <w:szCs w:val="24"/>
        </w:rPr>
        <w:t>nusiraminimo</w:t>
      </w:r>
      <w:r w:rsidR="009F1BB3" w:rsidRPr="002C71BF">
        <w:rPr>
          <w:rFonts w:ascii="Arial" w:hAnsi="Arial" w:cs="Arial"/>
          <w:sz w:val="24"/>
          <w:szCs w:val="24"/>
        </w:rPr>
        <w:t xml:space="preserve"> kambario įranga turi būti funkciniu lygmeniu suderinama tarpusavyje ir su siūloma valdymo sistema. Skaidymas į dalis sukeltų tarpusavio nesuderinamumo, integracijos ir priežiūros fragmentacijos riziką, todėl, siekiant užtikrinti stabilų ir kokybišką sistemos veikimą, pirkimas vykdomas kaip vienas nedalomas objektas. Vieningi, techniškai derantys sprendimai sudaro galimybes optimizuoti elektros instaliacijos kaštus, nes </w:t>
      </w:r>
      <w:r w:rsidR="000466EF">
        <w:rPr>
          <w:rFonts w:ascii="Arial" w:hAnsi="Arial" w:cs="Arial"/>
          <w:sz w:val="24"/>
          <w:szCs w:val="24"/>
        </w:rPr>
        <w:t>nusiraminimo</w:t>
      </w:r>
      <w:r w:rsidR="009F1BB3" w:rsidRPr="002C71BF">
        <w:rPr>
          <w:rFonts w:ascii="Arial" w:hAnsi="Arial" w:cs="Arial"/>
          <w:sz w:val="24"/>
          <w:szCs w:val="24"/>
        </w:rPr>
        <w:t xml:space="preserve"> kambaryje esanti įranga gali būti apjungiama ir derinama tarpusavyje, kas leidžia sumažinti kambario įrengimo ir montavimo kaštus. Be to, vientisumo išlaikymą lemia ir </w:t>
      </w:r>
      <w:r w:rsidR="000F1367">
        <w:rPr>
          <w:rFonts w:ascii="Arial" w:hAnsi="Arial" w:cs="Arial"/>
          <w:sz w:val="24"/>
          <w:szCs w:val="24"/>
        </w:rPr>
        <w:t>nusiraminimo</w:t>
      </w:r>
      <w:r w:rsidR="009F1BB3" w:rsidRPr="002C71BF">
        <w:rPr>
          <w:rFonts w:ascii="Arial" w:hAnsi="Arial" w:cs="Arial"/>
          <w:sz w:val="24"/>
          <w:szCs w:val="24"/>
        </w:rPr>
        <w:t xml:space="preserve"> kambario fiziniai išmatavimai – patalpos erdvė yra ribota, todėl baldai ir kita įranga negali reikšmingai viršyti techninėje specifikacijoje numatytų matmenų, nes tai turėtų neigiamą poveikį funkcionalumui, saugumui ir bendram sistemos suderinamumui. </w:t>
      </w:r>
      <w:r w:rsidRPr="002C71BF">
        <w:rPr>
          <w:rFonts w:ascii="Arial" w:eastAsia="Calibri" w:hAnsi="Arial" w:cs="Arial"/>
          <w:kern w:val="0"/>
          <w:sz w:val="24"/>
          <w:szCs w:val="24"/>
          <w14:ligatures w14:val="none"/>
        </w:rPr>
        <w:t>Tiekėjas kartu su pasiūlymu turi pateikti dokumentus, įrodančius prekės atitiktį reikalavimams, nurodytiems techninėje specifikacijoje: tiekėjas turi pateikti gamintojo parengtus katalogus, instrukcijas ir/ar siūlomų prekių techninių charakteristikų aprašymus. Tiekėjo pateikiama informacija apie siūlomos prekės atitiktį pirkimo dokumentų reikalavimams yra neatsiejama pasiūlymo dalis.</w:t>
      </w:r>
    </w:p>
    <w:p w14:paraId="08BDD096" w14:textId="43F489F7" w:rsidR="00C5276C" w:rsidRPr="0071380D" w:rsidRDefault="00C5276C" w:rsidP="002C71BF">
      <w:pPr>
        <w:pStyle w:val="Sraopastraipa"/>
        <w:numPr>
          <w:ilvl w:val="0"/>
          <w:numId w:val="1"/>
        </w:numPr>
        <w:spacing w:before="160"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Jeigu perkamų prekių aprašyme įvardintas konkretus medžiagos pavadinimas tiekėjas gali pateikti pasiūlymą su lygiaverte ar ne prastesne medžiaga.</w:t>
      </w:r>
    </w:p>
    <w:p w14:paraId="74F7CB4D" w14:textId="109BFD13" w:rsidR="00C5276C" w:rsidRPr="0071380D" w:rsidRDefault="00C5276C" w:rsidP="002C71BF">
      <w:pPr>
        <w:pStyle w:val="Sraopastraipa"/>
        <w:numPr>
          <w:ilvl w:val="0"/>
          <w:numId w:val="1"/>
        </w:numPr>
        <w:spacing w:before="160"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 xml:space="preserve">Nurodytos įrangos išmatavimai (jei nėra nurodyta kitaip) gali turėti </w:t>
      </w:r>
      <w:r w:rsidRPr="0071380D">
        <w:rPr>
          <w:rFonts w:ascii="Arial" w:eastAsia="Calibri" w:hAnsi="Arial" w:cs="Arial"/>
          <w:sz w:val="24"/>
          <w:szCs w:val="24"/>
        </w:rPr>
        <w:t>± 5</w:t>
      </w:r>
      <w:r w:rsidRPr="0071380D">
        <w:rPr>
          <w:rFonts w:ascii="Arial" w:eastAsia="Calibri" w:hAnsi="Arial" w:cs="Arial"/>
          <w:kern w:val="0"/>
          <w:sz w:val="24"/>
          <w:szCs w:val="24"/>
          <w14:ligatures w14:val="none"/>
        </w:rPr>
        <w:t xml:space="preserve"> cm. paklaidą.</w:t>
      </w:r>
    </w:p>
    <w:p w14:paraId="613F4DBE" w14:textId="5D710FAA" w:rsidR="00C5276C" w:rsidRPr="0071380D" w:rsidRDefault="00C5276C" w:rsidP="002C71BF">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 xml:space="preserve">Garantinis laikotarpis – ne mažesnis nei 24 mėnesiai nuo perdavimo datos. Garantinis terminas, skaičiuojamas nuo Prekių perdavimo–priėmimo akto ar Sąskaitos (kai Prekių perdavimo–priėmimo aktas nėra pasirašomas) pasirašymo dienos. </w:t>
      </w:r>
    </w:p>
    <w:p w14:paraId="54966D21" w14:textId="191D5362" w:rsidR="00C5276C" w:rsidRPr="0071380D" w:rsidRDefault="00C5276C" w:rsidP="002C71BF">
      <w:pPr>
        <w:pStyle w:val="Sraopastraipa"/>
        <w:numPr>
          <w:ilvl w:val="0"/>
          <w:numId w:val="1"/>
        </w:numPr>
        <w:spacing w:before="160"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Garantinio termino laikotarpiu nustačius Prekių trūkumų, Tiekėjas turi ne vėliau kaip per 10 darbo dienų nuo rašytinės pretenzijos gavimo dienos pašalinti Prekių trūkumus.</w:t>
      </w:r>
    </w:p>
    <w:p w14:paraId="29E5758A" w14:textId="4A4A9CC6" w:rsidR="00C5276C" w:rsidRPr="0071380D" w:rsidRDefault="00C5276C" w:rsidP="002C71BF">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Garantiniu laikotarpiu tiekėjas turi užtikrinti pirkėjui konsultacijų teikimą telefonu arba nuotoliniu būdu (el. paštu ar kitokiomis nuotolinio vaizdo ir (ar) garso ryšių priemonėmis  ir (ar) kitomis elektroninių ryšių technologijų priemonėmis) pagal poreikį.</w:t>
      </w:r>
    </w:p>
    <w:p w14:paraId="62DAEDD9" w14:textId="382D3AFC" w:rsidR="00C5276C" w:rsidRPr="0071380D" w:rsidRDefault="00C5276C" w:rsidP="002C71BF">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Pristatymo ir sumontavimo terminas – ne vėliau kaip per 2 mėnesius nuo sutarties pasirašymo datos.</w:t>
      </w:r>
      <w:r w:rsidRPr="0071380D">
        <w:rPr>
          <w:rFonts w:ascii="Arial" w:hAnsi="Arial" w:cs="Arial"/>
          <w:sz w:val="24"/>
          <w:szCs w:val="24"/>
        </w:rPr>
        <w:t xml:space="preserve"> </w:t>
      </w:r>
    </w:p>
    <w:p w14:paraId="03E378F3" w14:textId="6A4A7009" w:rsidR="00C5276C" w:rsidRPr="0071380D" w:rsidRDefault="00C5276C" w:rsidP="002C71BF">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lastRenderedPageBreak/>
        <w:t xml:space="preserve">Prekės turi būti pristatytos tiekėjo transportu, sumontuotos bei instaliuotos sutartyje nurodytais adresais. </w:t>
      </w:r>
    </w:p>
    <w:p w14:paraId="48A3B0F5" w14:textId="17F3D759" w:rsidR="00C5276C" w:rsidRPr="0071380D" w:rsidRDefault="00C5276C" w:rsidP="00C5276C">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Techninėje specifikacijoje pateiktos nuorodos į standartus/technologijas/prekės ženklus yra tik rekomendacinio pobūdžio, todėl standartai/technologijos/prekės ženklai gali būti pakeisti lygiaverčiais. Jeigu techninėje specifikacijoje nurodomas konkretus modelis ar tiekimo šaltinis, konkretus procesas, būdingas konkretaus tiekėjo tiekiamoms prekėms ar teikiamoms paslaugoms, ar prekių ženklas, patentas, tipai, konkreti kilmė ar gamyba, standartai, sertifikatai dėl kurių tam tikriems subjektams ar tam tikriems produktams būtų sudarytos palankesnės sąlygos arba jie būtų atmesti, gali būti pateikiamas lygiavertis objektas nurodytajam. Pateikti minimalūs reikalavimai. Tiekėjai gali siūlyti geresnių charakteristikų pirkimo objektą.</w:t>
      </w:r>
    </w:p>
    <w:p w14:paraId="0A575018" w14:textId="2DE806D7" w:rsidR="00CA3232" w:rsidRPr="0071380D" w:rsidRDefault="00CA3232" w:rsidP="00C5276C">
      <w:pPr>
        <w:pStyle w:val="Sraopastraipa"/>
        <w:numPr>
          <w:ilvl w:val="0"/>
          <w:numId w:val="1"/>
        </w:numPr>
        <w:spacing w:line="276" w:lineRule="auto"/>
        <w:jc w:val="both"/>
        <w:rPr>
          <w:rFonts w:ascii="Arial" w:eastAsia="Calibri" w:hAnsi="Arial" w:cs="Arial"/>
          <w:kern w:val="0"/>
          <w:sz w:val="24"/>
          <w:szCs w:val="24"/>
          <w14:ligatures w14:val="none"/>
        </w:rPr>
      </w:pPr>
      <w:r w:rsidRPr="0071380D">
        <w:rPr>
          <w:rFonts w:ascii="Arial" w:eastAsia="Calibri" w:hAnsi="Arial" w:cs="Arial"/>
          <w:kern w:val="0"/>
          <w:sz w:val="24"/>
          <w:szCs w:val="24"/>
          <w14:ligatures w14:val="none"/>
        </w:rPr>
        <w:t xml:space="preserve">Pridedamas </w:t>
      </w:r>
      <w:r w:rsidR="007907CF">
        <w:rPr>
          <w:rFonts w:ascii="Arial" w:eastAsia="Calibri" w:hAnsi="Arial" w:cs="Arial"/>
          <w:kern w:val="0"/>
          <w:sz w:val="24"/>
          <w:szCs w:val="24"/>
          <w14:ligatures w14:val="none"/>
        </w:rPr>
        <w:t>nusiraminimo</w:t>
      </w:r>
      <w:r w:rsidRPr="0071380D">
        <w:rPr>
          <w:rFonts w:ascii="Arial" w:eastAsia="Calibri" w:hAnsi="Arial" w:cs="Arial"/>
          <w:kern w:val="0"/>
          <w:sz w:val="24"/>
          <w:szCs w:val="24"/>
          <w14:ligatures w14:val="none"/>
        </w:rPr>
        <w:t xml:space="preserve"> kambario baldų išdėstymo planas yra pateikiamas tik kaip orientacinis pavyzdys, skirtas funkciniams ir erdviniams sprendiniams iliustruoti, ir neriboja tiekėjų siūlomų sprendimų, jeigu jie atitinka techninės specifikacijos reikalavimus.</w:t>
      </w:r>
    </w:p>
    <w:p w14:paraId="4AC88710" w14:textId="01375EDD" w:rsidR="00C5276C" w:rsidRPr="0071380D" w:rsidRDefault="00C5276C" w:rsidP="00C5276C">
      <w:pPr>
        <w:pStyle w:val="Sraopastraipa"/>
        <w:numPr>
          <w:ilvl w:val="0"/>
          <w:numId w:val="1"/>
        </w:numPr>
        <w:spacing w:line="276" w:lineRule="auto"/>
        <w:jc w:val="both"/>
        <w:rPr>
          <w:rFonts w:ascii="Arial" w:hAnsi="Arial" w:cs="Arial"/>
          <w:sz w:val="24"/>
          <w:szCs w:val="24"/>
        </w:rPr>
      </w:pPr>
      <w:r w:rsidRPr="0071380D">
        <w:rPr>
          <w:rFonts w:ascii="Arial" w:hAnsi="Arial" w:cs="Arial"/>
          <w:sz w:val="24"/>
          <w:szCs w:val="24"/>
        </w:rPr>
        <w:t>Atliekamas žaliasis pirkimas ir tiekėjas įsipareigoja laikytis šių aplinkosauginių reikalavimų:</w:t>
      </w:r>
    </w:p>
    <w:p w14:paraId="09F24569" w14:textId="01978894" w:rsidR="00C5276C" w:rsidRPr="0071380D" w:rsidRDefault="00C5276C" w:rsidP="00C5276C">
      <w:pPr>
        <w:pStyle w:val="Sraopastraipa"/>
        <w:numPr>
          <w:ilvl w:val="1"/>
          <w:numId w:val="1"/>
        </w:numPr>
        <w:spacing w:line="276" w:lineRule="auto"/>
        <w:jc w:val="both"/>
        <w:rPr>
          <w:rFonts w:ascii="Arial" w:hAnsi="Arial" w:cs="Arial"/>
          <w:sz w:val="24"/>
          <w:szCs w:val="24"/>
        </w:rPr>
      </w:pPr>
      <w:r w:rsidRPr="0071380D">
        <w:rPr>
          <w:rFonts w:ascii="Arial" w:hAnsi="Arial" w:cs="Arial"/>
          <w:sz w:val="24"/>
          <w:szCs w:val="24"/>
        </w:rPr>
        <w:t>Vadovaujantis Lietuvos Respublikos aplinkos ministro 2011 m. birželio 28 d. įsakymu Nr. D1-508 (Lietuvos Respublikos aplinkos ministro 2022 m. gruodžio 13 d. įsakymo Nr. D1-401 redakcija) patvirtinto „Aplinkos apsaugos kriterijų taikymo, vykdant žaliuosius pirkimus, tvarkos aprašo“ (toliau – Tvarkos aprašas) I skyriaus 6 punktu, jei Prekės tiekiamos antrinėje pakuotėje, tuomet prekių pakuotės turi būti laikytinos perdirbamosiomis pakuotėmis pagal Lietuvos Respublikos mokesčio už aplinkos teršimą įstatymo nuostatas ir (ar) turi būti vienalytės (homogeniškos) pakuotės, pagamintos iš vienos iš šių medžiagų: stiklo (GL), metalo (FE (FE40), ALU (ALU41), popieriaus ar kartono (PAP), medžio ar kamštinės medžiagos (FOR), medvilnės ar džiuto (TEX), polietilentereftalato (PET), aukšto tankumo polietileno (HDPE), polivinilchlorido (PVC), žemo tankumo polietileno (LDPE), polipropileno (PP), polistireno (PS), nebent tai prieštarauja higienos normoms.</w:t>
      </w:r>
    </w:p>
    <w:p w14:paraId="2E5D8365" w14:textId="2C958B1A" w:rsidR="00C5276C" w:rsidRPr="0071380D" w:rsidRDefault="00C5276C" w:rsidP="00C5276C">
      <w:pPr>
        <w:pStyle w:val="Sraopastraipa"/>
        <w:numPr>
          <w:ilvl w:val="1"/>
          <w:numId w:val="1"/>
        </w:numPr>
        <w:spacing w:line="276" w:lineRule="auto"/>
        <w:jc w:val="both"/>
        <w:rPr>
          <w:rFonts w:ascii="Arial" w:hAnsi="Arial" w:cs="Arial"/>
          <w:sz w:val="24"/>
          <w:szCs w:val="24"/>
        </w:rPr>
      </w:pPr>
      <w:r w:rsidRPr="0071380D">
        <w:rPr>
          <w:rFonts w:ascii="Arial" w:hAnsi="Arial" w:cs="Arial"/>
          <w:sz w:val="24"/>
          <w:szCs w:val="24"/>
        </w:rPr>
        <w:t>Atitiktį įrodantys dokumentai pateikiami tik elektroniniu formatu kartu su prekių pristatymu: pakuotės aprašymas, gamintojo ir (ar) tiekėjo techniniai dokumentai, gamintojo ir (ar) importuotojo, ir (ar) tiekėjo rašytinis patvirtinimas, saugos duomenų lapas, gamintojo bandymų ataskaita, protokolas, gamintojo ir (ar) tiekėjo deklaracija (pateikiant objektyvius įrodymus) arba kiti lygiaverčiai įrodymai;</w:t>
      </w:r>
    </w:p>
    <w:p w14:paraId="548680A6" w14:textId="7C8B2BEC" w:rsidR="00C5276C" w:rsidRPr="0071380D" w:rsidRDefault="00C5276C" w:rsidP="00C5276C">
      <w:pPr>
        <w:pStyle w:val="Sraopastraipa"/>
        <w:numPr>
          <w:ilvl w:val="1"/>
          <w:numId w:val="1"/>
        </w:numPr>
        <w:tabs>
          <w:tab w:val="left" w:pos="993"/>
        </w:tabs>
        <w:spacing w:line="276" w:lineRule="auto"/>
        <w:jc w:val="both"/>
        <w:rPr>
          <w:rFonts w:ascii="Arial" w:eastAsia="Calibri" w:hAnsi="Arial" w:cs="Arial"/>
          <w:b/>
          <w:bCs/>
          <w:kern w:val="0"/>
          <w:sz w:val="24"/>
          <w:szCs w:val="24"/>
          <w14:ligatures w14:val="none"/>
        </w:rPr>
      </w:pPr>
      <w:r w:rsidRPr="0071380D">
        <w:rPr>
          <w:rFonts w:ascii="Arial" w:eastAsia="Calibri" w:hAnsi="Arial" w:cs="Arial"/>
          <w:kern w:val="0"/>
          <w:sz w:val="24"/>
          <w:szCs w:val="24"/>
          <w14:ligatures w14:val="none"/>
        </w:rPr>
        <w:t xml:space="preserve">Prekės turi atitikti efektyvumo, tvarumo, ilgaamžiškumo reikalavimus pagal Direktyvą 2009/125/EC ir Direktyvą 2011/65/EU, t. y. prekės paženklintos CE ženklu. </w:t>
      </w:r>
      <w:r w:rsidRPr="0071380D">
        <w:rPr>
          <w:rFonts w:ascii="Arial" w:eastAsia="Calibri" w:hAnsi="Arial" w:cs="Arial"/>
          <w:b/>
          <w:bCs/>
          <w:i/>
          <w:iCs/>
          <w:kern w:val="0"/>
          <w:sz w:val="24"/>
          <w:szCs w:val="24"/>
          <w14:ligatures w14:val="none"/>
        </w:rPr>
        <w:t>Kartu su pasiūlymu nereikalaujama pateikti CE ženklinimą įrodančių dokumentų.</w:t>
      </w:r>
      <w:r w:rsidRPr="0071380D">
        <w:rPr>
          <w:rFonts w:ascii="Arial" w:eastAsia="Calibri" w:hAnsi="Arial" w:cs="Arial"/>
          <w:b/>
          <w:bCs/>
          <w:kern w:val="0"/>
          <w:sz w:val="24"/>
          <w:szCs w:val="24"/>
          <w14:ligatures w14:val="none"/>
        </w:rPr>
        <w:t xml:space="preserve"> </w:t>
      </w:r>
      <w:r w:rsidRPr="0071380D">
        <w:rPr>
          <w:rFonts w:ascii="Arial" w:eastAsia="Calibri" w:hAnsi="Arial" w:cs="Arial"/>
          <w:b/>
          <w:bCs/>
          <w:i/>
          <w:iCs/>
          <w:kern w:val="0"/>
          <w:sz w:val="24"/>
          <w:szCs w:val="24"/>
          <w14:ligatures w14:val="none"/>
        </w:rPr>
        <w:t>CE ženklinimą įrodančius dokumentus - CE sertifikatą, jei prekė privalo būti sertifikuojama notifikuojančios institucijos arba EB atitikties deklaraciją,  pateikiami tik elektroniniu formatu kartu su prekių pristatymu.</w:t>
      </w:r>
    </w:p>
    <w:p w14:paraId="37BAE17D" w14:textId="77777777" w:rsidR="0007065D" w:rsidRPr="0071380D" w:rsidRDefault="0007065D" w:rsidP="00C5276C">
      <w:pPr>
        <w:spacing w:line="276" w:lineRule="auto"/>
        <w:jc w:val="both"/>
      </w:pPr>
    </w:p>
    <w:tbl>
      <w:tblPr>
        <w:tblStyle w:val="Lentelstinklelis"/>
        <w:tblW w:w="5317" w:type="pct"/>
        <w:tblLook w:val="04A0" w:firstRow="1" w:lastRow="0" w:firstColumn="1" w:lastColumn="0" w:noHBand="0" w:noVBand="1"/>
      </w:tblPr>
      <w:tblGrid>
        <w:gridCol w:w="577"/>
        <w:gridCol w:w="3000"/>
        <w:gridCol w:w="1074"/>
        <w:gridCol w:w="2390"/>
        <w:gridCol w:w="3708"/>
        <w:gridCol w:w="4131"/>
      </w:tblGrid>
      <w:tr w:rsidR="00427F51" w:rsidRPr="0071380D" w14:paraId="19C1CA1D" w14:textId="77777777" w:rsidTr="00755968">
        <w:trPr>
          <w:trHeight w:val="667"/>
        </w:trPr>
        <w:tc>
          <w:tcPr>
            <w:tcW w:w="194" w:type="pct"/>
            <w:hideMark/>
          </w:tcPr>
          <w:p w14:paraId="057D9E4C" w14:textId="77777777" w:rsidR="00801CD0" w:rsidRPr="0071380D" w:rsidRDefault="00801CD0" w:rsidP="00801CD0">
            <w:pPr>
              <w:suppressAutoHyphens/>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lastRenderedPageBreak/>
              <w:t>Eil. Nr.</w:t>
            </w:r>
          </w:p>
        </w:tc>
        <w:tc>
          <w:tcPr>
            <w:tcW w:w="1008" w:type="pct"/>
          </w:tcPr>
          <w:p w14:paraId="06060196" w14:textId="42794935" w:rsidR="00801CD0" w:rsidRPr="0071380D" w:rsidRDefault="00801CD0" w:rsidP="00801CD0">
            <w:pPr>
              <w:suppressAutoHyphens/>
              <w:jc w:val="center"/>
              <w:rPr>
                <w:rFonts w:ascii="Arial" w:hAnsi="Arial" w:cs="Arial"/>
                <w:b/>
                <w:bCs/>
                <w:color w:val="000000"/>
                <w:sz w:val="24"/>
                <w:szCs w:val="24"/>
                <w:lang w:eastAsia="lt-LT"/>
              </w:rPr>
            </w:pPr>
            <w:r w:rsidRPr="0071380D">
              <w:rPr>
                <w:rFonts w:ascii="Arial" w:hAnsi="Arial" w:cs="Arial"/>
                <w:b/>
                <w:bCs/>
              </w:rPr>
              <w:t>Pateikiamos nuotraukos yra skirtos tik informaciniams (iliustraciniams) tikslams</w:t>
            </w:r>
          </w:p>
        </w:tc>
        <w:tc>
          <w:tcPr>
            <w:tcW w:w="361" w:type="pct"/>
          </w:tcPr>
          <w:p w14:paraId="065F0AA7" w14:textId="76C23466" w:rsidR="00801CD0" w:rsidRPr="0071380D" w:rsidRDefault="00801CD0" w:rsidP="00801CD0">
            <w:pPr>
              <w:suppressAutoHyphens/>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Kiekis</w:t>
            </w:r>
          </w:p>
        </w:tc>
        <w:tc>
          <w:tcPr>
            <w:tcW w:w="2049" w:type="pct"/>
            <w:gridSpan w:val="2"/>
          </w:tcPr>
          <w:p w14:paraId="7C6E8B0D" w14:textId="77777777" w:rsidR="00801CD0" w:rsidRDefault="00801CD0" w:rsidP="00801CD0">
            <w:pPr>
              <w:suppressAutoHyphens/>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Techninis produkto aprašymas</w:t>
            </w:r>
          </w:p>
          <w:p w14:paraId="3F2E8481" w14:textId="17A2E2E2" w:rsidR="00A7591C" w:rsidRPr="0071380D" w:rsidRDefault="00A7591C" w:rsidP="00801CD0">
            <w:pPr>
              <w:suppressAutoHyphens/>
              <w:jc w:val="center"/>
              <w:rPr>
                <w:rFonts w:ascii="Arial" w:hAnsi="Arial" w:cs="Arial"/>
                <w:b/>
                <w:bCs/>
                <w:color w:val="000000"/>
                <w:sz w:val="24"/>
                <w:szCs w:val="24"/>
                <w:lang w:eastAsia="lt-LT"/>
              </w:rPr>
            </w:pPr>
            <w:r>
              <w:rPr>
                <w:rFonts w:ascii="Arial" w:hAnsi="Arial" w:cs="Arial"/>
                <w:b/>
                <w:bCs/>
                <w:color w:val="000000"/>
                <w:sz w:val="24"/>
                <w:szCs w:val="24"/>
                <w:lang w:eastAsia="lt-LT"/>
              </w:rPr>
              <w:t>(reikalaujama charakteristika)</w:t>
            </w:r>
          </w:p>
        </w:tc>
        <w:tc>
          <w:tcPr>
            <w:tcW w:w="1388" w:type="pct"/>
          </w:tcPr>
          <w:p w14:paraId="4B73E11A" w14:textId="5D7C6984" w:rsidR="00801CD0" w:rsidRPr="0071380D" w:rsidRDefault="00E45427" w:rsidP="00801CD0">
            <w:pPr>
              <w:suppressAutoHyphens/>
              <w:jc w:val="center"/>
              <w:rPr>
                <w:rFonts w:ascii="Arial" w:hAnsi="Arial" w:cs="Arial"/>
                <w:b/>
                <w:bCs/>
              </w:rPr>
            </w:pPr>
            <w:r>
              <w:rPr>
                <w:rFonts w:ascii="Arial" w:hAnsi="Arial" w:cs="Arial"/>
                <w:b/>
                <w:bCs/>
              </w:rPr>
              <w:t>Siūlomos prekės charakteristika</w:t>
            </w:r>
          </w:p>
          <w:p w14:paraId="378F9131" w14:textId="77777777" w:rsidR="00801CD0" w:rsidRPr="0071380D" w:rsidRDefault="00801CD0" w:rsidP="00801CD0">
            <w:pPr>
              <w:suppressAutoHyphens/>
              <w:rPr>
                <w:rFonts w:ascii="Arial" w:hAnsi="Arial" w:cs="Arial"/>
                <w:b/>
                <w:bCs/>
                <w:color w:val="000000"/>
                <w:sz w:val="24"/>
                <w:szCs w:val="24"/>
                <w:lang w:eastAsia="lt-LT"/>
              </w:rPr>
            </w:pPr>
          </w:p>
        </w:tc>
      </w:tr>
      <w:tr w:rsidR="00427F51" w:rsidRPr="0071380D" w14:paraId="0F61A64A" w14:textId="77777777" w:rsidTr="00755968">
        <w:trPr>
          <w:trHeight w:val="303"/>
        </w:trPr>
        <w:tc>
          <w:tcPr>
            <w:tcW w:w="194" w:type="pct"/>
          </w:tcPr>
          <w:p w14:paraId="3A736EB0" w14:textId="77777777" w:rsidR="00801CD0" w:rsidRPr="0071380D" w:rsidRDefault="00801CD0" w:rsidP="00801CD0">
            <w:pPr>
              <w:suppressAutoHyphens/>
              <w:jc w:val="center"/>
              <w:rPr>
                <w:rFonts w:ascii="Arial" w:hAnsi="Arial" w:cs="Arial"/>
                <w:sz w:val="24"/>
                <w:szCs w:val="24"/>
              </w:rPr>
            </w:pPr>
            <w:r w:rsidRPr="0071380D">
              <w:rPr>
                <w:rFonts w:ascii="Arial" w:hAnsi="Arial" w:cs="Arial"/>
                <w:sz w:val="24"/>
                <w:szCs w:val="24"/>
              </w:rPr>
              <w:t>1</w:t>
            </w:r>
          </w:p>
        </w:tc>
        <w:tc>
          <w:tcPr>
            <w:tcW w:w="1008" w:type="pct"/>
          </w:tcPr>
          <w:p w14:paraId="15803BC6" w14:textId="77777777" w:rsidR="00801CD0" w:rsidRPr="0071380D" w:rsidRDefault="00801CD0" w:rsidP="00801CD0">
            <w:pPr>
              <w:jc w:val="center"/>
              <w:rPr>
                <w:rFonts w:ascii="Arial" w:hAnsi="Arial" w:cs="Arial"/>
                <w:b/>
                <w:bCs/>
                <w:color w:val="000000"/>
                <w:sz w:val="24"/>
                <w:szCs w:val="24"/>
                <w:lang w:eastAsia="lt-LT"/>
              </w:rPr>
            </w:pPr>
          </w:p>
        </w:tc>
        <w:tc>
          <w:tcPr>
            <w:tcW w:w="361" w:type="pct"/>
          </w:tcPr>
          <w:p w14:paraId="304D212B" w14:textId="13613713" w:rsidR="00801CD0" w:rsidRPr="0071380D" w:rsidRDefault="00801CD0" w:rsidP="00801CD0">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1vnt</w:t>
            </w:r>
          </w:p>
        </w:tc>
        <w:tc>
          <w:tcPr>
            <w:tcW w:w="2049" w:type="pct"/>
            <w:gridSpan w:val="2"/>
          </w:tcPr>
          <w:p w14:paraId="796A1998" w14:textId="0B3E5D99" w:rsidR="00801CD0" w:rsidRPr="0071380D" w:rsidRDefault="00801CD0" w:rsidP="00801CD0">
            <w:pPr>
              <w:jc w:val="center"/>
              <w:rPr>
                <w:rFonts w:ascii="Arial" w:hAnsi="Arial" w:cs="Arial"/>
                <w:color w:val="000000"/>
                <w:sz w:val="24"/>
                <w:szCs w:val="24"/>
                <w:lang w:eastAsia="lt-LT"/>
              </w:rPr>
            </w:pPr>
            <w:r w:rsidRPr="0071380D">
              <w:rPr>
                <w:rFonts w:ascii="Arial" w:hAnsi="Arial" w:cs="Arial"/>
                <w:b/>
                <w:bCs/>
                <w:color w:val="000000"/>
                <w:sz w:val="24"/>
                <w:szCs w:val="24"/>
                <w:lang w:eastAsia="lt-LT"/>
              </w:rPr>
              <w:t>Sistema apjungianti multisensorines priemones</w:t>
            </w:r>
          </w:p>
        </w:tc>
        <w:tc>
          <w:tcPr>
            <w:tcW w:w="1388" w:type="pct"/>
          </w:tcPr>
          <w:p w14:paraId="16888BA3" w14:textId="7D42D668" w:rsidR="00801CD0" w:rsidRPr="0071380D" w:rsidRDefault="00801CD0" w:rsidP="00801CD0">
            <w:pPr>
              <w:jc w:val="center"/>
              <w:rPr>
                <w:rFonts w:ascii="Arial" w:hAnsi="Arial" w:cs="Arial"/>
                <w:b/>
                <w:bCs/>
                <w:color w:val="000000"/>
                <w:sz w:val="24"/>
                <w:szCs w:val="24"/>
                <w:lang w:eastAsia="lt-LT"/>
              </w:rPr>
            </w:pPr>
          </w:p>
        </w:tc>
      </w:tr>
      <w:tr w:rsidR="00EF0B38" w:rsidRPr="0071380D" w14:paraId="50355DFE" w14:textId="77777777" w:rsidTr="00755968">
        <w:trPr>
          <w:trHeight w:val="548"/>
        </w:trPr>
        <w:tc>
          <w:tcPr>
            <w:tcW w:w="194" w:type="pct"/>
            <w:vMerge w:val="restart"/>
          </w:tcPr>
          <w:p w14:paraId="30350F98" w14:textId="77777777" w:rsidR="00EF0B38" w:rsidRPr="0071380D" w:rsidRDefault="00EF0B38" w:rsidP="00801CD0">
            <w:pPr>
              <w:suppressAutoHyphens/>
              <w:jc w:val="center"/>
              <w:rPr>
                <w:rFonts w:ascii="Arial" w:hAnsi="Arial" w:cs="Arial"/>
                <w:sz w:val="24"/>
                <w:szCs w:val="24"/>
              </w:rPr>
            </w:pPr>
          </w:p>
        </w:tc>
        <w:tc>
          <w:tcPr>
            <w:tcW w:w="1008" w:type="pct"/>
            <w:vMerge w:val="restart"/>
          </w:tcPr>
          <w:p w14:paraId="55540367" w14:textId="668F0A82" w:rsidR="00EF0B38" w:rsidRPr="0071380D" w:rsidRDefault="00EF0B38" w:rsidP="00801CD0">
            <w:pPr>
              <w:rPr>
                <w:rFonts w:ascii="Arial" w:hAnsi="Arial" w:cs="Arial"/>
                <w:color w:val="000000"/>
                <w:sz w:val="24"/>
                <w:szCs w:val="24"/>
                <w:lang w:eastAsia="lt-LT"/>
              </w:rPr>
            </w:pPr>
            <w:r w:rsidRPr="0071380D">
              <w:rPr>
                <w:noProof/>
              </w:rPr>
              <w:drawing>
                <wp:inline distT="0" distB="0" distL="0" distR="0" wp14:anchorId="279CA8FC" wp14:editId="26214CE1">
                  <wp:extent cx="1552575" cy="3381375"/>
                  <wp:effectExtent l="0" t="0" r="9525" b="9525"/>
                  <wp:docPr id="134942683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552575" cy="3381375"/>
                          </a:xfrm>
                          <a:prstGeom prst="rect">
                            <a:avLst/>
                          </a:prstGeom>
                          <a:noFill/>
                          <a:ln>
                            <a:noFill/>
                          </a:ln>
                        </pic:spPr>
                      </pic:pic>
                    </a:graphicData>
                  </a:graphic>
                </wp:inline>
              </w:drawing>
            </w:r>
          </w:p>
        </w:tc>
        <w:tc>
          <w:tcPr>
            <w:tcW w:w="361" w:type="pct"/>
            <w:vMerge w:val="restart"/>
          </w:tcPr>
          <w:p w14:paraId="4B00AA9C" w14:textId="77777777" w:rsidR="00EF0B38" w:rsidRPr="0071380D" w:rsidRDefault="00EF0B38" w:rsidP="00801CD0">
            <w:pPr>
              <w:rPr>
                <w:rFonts w:ascii="Arial" w:hAnsi="Arial" w:cs="Arial"/>
                <w:color w:val="000000"/>
                <w:sz w:val="24"/>
                <w:szCs w:val="24"/>
                <w:lang w:eastAsia="lt-LT"/>
              </w:rPr>
            </w:pPr>
          </w:p>
        </w:tc>
        <w:tc>
          <w:tcPr>
            <w:tcW w:w="803" w:type="pct"/>
          </w:tcPr>
          <w:p w14:paraId="7EA40239" w14:textId="03C2C4E6"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Kompiuteris/serveris integruotas</w:t>
            </w:r>
          </w:p>
        </w:tc>
        <w:tc>
          <w:tcPr>
            <w:tcW w:w="1246" w:type="pct"/>
          </w:tcPr>
          <w:p w14:paraId="74F633E6" w14:textId="77777777" w:rsidR="00EF0B38" w:rsidRPr="0071380D" w:rsidRDefault="00EF0B38" w:rsidP="00801CD0">
            <w:pPr>
              <w:jc w:val="both"/>
              <w:rPr>
                <w:rFonts w:ascii="Arial" w:hAnsi="Arial" w:cs="Arial"/>
                <w:color w:val="000000"/>
                <w:sz w:val="24"/>
                <w:szCs w:val="24"/>
                <w:lang w:eastAsia="lt-LT"/>
              </w:rPr>
            </w:pPr>
            <w:r w:rsidRPr="0071380D">
              <w:rPr>
                <w:rFonts w:ascii="Arial" w:hAnsi="Arial" w:cs="Arial"/>
                <w:color w:val="000000"/>
                <w:sz w:val="24"/>
                <w:szCs w:val="24"/>
                <w:lang w:eastAsia="lt-LT"/>
              </w:rPr>
              <w:t>Procesoriaus našumas ne mažesnis kaip 5000 benchmark; RAM ne mažiau kaip 32 GB; ne mažiau kaip 2 skirtingi vaizdo išėjimai (pvz., D-Sub, DVI, HDMI arba lygiaverčiai); SSD ne mažiau kaip 240 GB; HDD ne mažiau kaip 1 TB; operacinė sistema Windows 10 Pro arba lygiavertė.</w:t>
            </w:r>
          </w:p>
        </w:tc>
        <w:tc>
          <w:tcPr>
            <w:tcW w:w="1388" w:type="pct"/>
          </w:tcPr>
          <w:p w14:paraId="2A77C7B6" w14:textId="0E5E79F8" w:rsidR="00EF0B38" w:rsidRPr="0071380D" w:rsidRDefault="00EF0B38" w:rsidP="00801CD0">
            <w:pPr>
              <w:jc w:val="center"/>
              <w:rPr>
                <w:rFonts w:ascii="Arial" w:hAnsi="Arial" w:cs="Arial"/>
                <w:color w:val="000000"/>
                <w:sz w:val="24"/>
                <w:szCs w:val="24"/>
                <w:lang w:eastAsia="lt-LT"/>
              </w:rPr>
            </w:pPr>
          </w:p>
        </w:tc>
      </w:tr>
      <w:tr w:rsidR="00EF0B38" w:rsidRPr="0071380D" w14:paraId="0834AF87" w14:textId="77777777" w:rsidTr="00755968">
        <w:trPr>
          <w:trHeight w:val="346"/>
        </w:trPr>
        <w:tc>
          <w:tcPr>
            <w:tcW w:w="194" w:type="pct"/>
            <w:vMerge/>
          </w:tcPr>
          <w:p w14:paraId="2A63C10D" w14:textId="77777777" w:rsidR="00EF0B38" w:rsidRPr="0071380D" w:rsidRDefault="00EF0B38" w:rsidP="00801CD0">
            <w:pPr>
              <w:suppressAutoHyphens/>
              <w:jc w:val="center"/>
              <w:rPr>
                <w:rFonts w:ascii="Arial" w:hAnsi="Arial" w:cs="Arial"/>
                <w:sz w:val="24"/>
                <w:szCs w:val="24"/>
              </w:rPr>
            </w:pPr>
          </w:p>
        </w:tc>
        <w:tc>
          <w:tcPr>
            <w:tcW w:w="1008" w:type="pct"/>
            <w:vMerge/>
          </w:tcPr>
          <w:p w14:paraId="68F91A4D" w14:textId="77777777" w:rsidR="00EF0B38" w:rsidRPr="0071380D" w:rsidRDefault="00EF0B38" w:rsidP="00801CD0">
            <w:pPr>
              <w:rPr>
                <w:rFonts w:ascii="Arial" w:hAnsi="Arial" w:cs="Arial"/>
                <w:sz w:val="24"/>
                <w:szCs w:val="24"/>
              </w:rPr>
            </w:pPr>
          </w:p>
        </w:tc>
        <w:tc>
          <w:tcPr>
            <w:tcW w:w="361" w:type="pct"/>
            <w:vMerge/>
          </w:tcPr>
          <w:p w14:paraId="0D3DD2AA" w14:textId="77777777" w:rsidR="00EF0B38" w:rsidRPr="0071380D" w:rsidRDefault="00EF0B38" w:rsidP="00801CD0">
            <w:pPr>
              <w:rPr>
                <w:rFonts w:ascii="Arial" w:hAnsi="Arial" w:cs="Arial"/>
                <w:sz w:val="24"/>
                <w:szCs w:val="24"/>
              </w:rPr>
            </w:pPr>
          </w:p>
        </w:tc>
        <w:tc>
          <w:tcPr>
            <w:tcW w:w="803" w:type="pct"/>
          </w:tcPr>
          <w:p w14:paraId="4FF1D927" w14:textId="772F7C32" w:rsidR="00EF0B38" w:rsidRPr="0071380D" w:rsidRDefault="00EF0B38" w:rsidP="00801CD0">
            <w:pPr>
              <w:rPr>
                <w:rFonts w:ascii="Arial" w:hAnsi="Arial" w:cs="Arial"/>
                <w:color w:val="000000"/>
                <w:sz w:val="24"/>
                <w:szCs w:val="24"/>
                <w:lang w:eastAsia="lt-LT"/>
              </w:rPr>
            </w:pPr>
            <w:r w:rsidRPr="0071380D">
              <w:rPr>
                <w:rFonts w:ascii="Arial" w:hAnsi="Arial" w:cs="Arial"/>
                <w:sz w:val="24"/>
                <w:szCs w:val="24"/>
              </w:rPr>
              <w:t>Vibracijos stiprintuvas</w:t>
            </w:r>
          </w:p>
        </w:tc>
        <w:tc>
          <w:tcPr>
            <w:tcW w:w="1246" w:type="pct"/>
          </w:tcPr>
          <w:p w14:paraId="0C24874F" w14:textId="77777777" w:rsidR="00EF0B38" w:rsidRPr="0071380D" w:rsidRDefault="00EF0B38" w:rsidP="00801CD0">
            <w:pPr>
              <w:rPr>
                <w:rFonts w:ascii="Arial" w:hAnsi="Arial" w:cs="Arial"/>
                <w:sz w:val="24"/>
                <w:szCs w:val="24"/>
              </w:rPr>
            </w:pPr>
            <w:r w:rsidRPr="0071380D">
              <w:rPr>
                <w:rFonts w:ascii="Arial" w:hAnsi="Arial" w:cs="Arial"/>
                <w:sz w:val="24"/>
                <w:szCs w:val="24"/>
              </w:rPr>
              <w:t>4 išėjimai po 50W</w:t>
            </w:r>
          </w:p>
        </w:tc>
        <w:tc>
          <w:tcPr>
            <w:tcW w:w="1388" w:type="pct"/>
          </w:tcPr>
          <w:p w14:paraId="53C6AF02" w14:textId="32EBCD10" w:rsidR="00EF0B38" w:rsidRPr="0071380D" w:rsidRDefault="00EF0B38" w:rsidP="00801CD0">
            <w:pPr>
              <w:jc w:val="center"/>
              <w:rPr>
                <w:rFonts w:ascii="Arial" w:hAnsi="Arial" w:cs="Arial"/>
                <w:sz w:val="24"/>
                <w:szCs w:val="24"/>
              </w:rPr>
            </w:pPr>
          </w:p>
        </w:tc>
      </w:tr>
      <w:tr w:rsidR="00EF0B38" w:rsidRPr="0071380D" w14:paraId="573762B5" w14:textId="77777777" w:rsidTr="00755968">
        <w:trPr>
          <w:trHeight w:val="279"/>
        </w:trPr>
        <w:tc>
          <w:tcPr>
            <w:tcW w:w="194" w:type="pct"/>
            <w:vMerge/>
          </w:tcPr>
          <w:p w14:paraId="683E92AD" w14:textId="77777777" w:rsidR="00EF0B38" w:rsidRPr="0071380D" w:rsidRDefault="00EF0B38" w:rsidP="00801CD0">
            <w:pPr>
              <w:suppressAutoHyphens/>
              <w:jc w:val="center"/>
              <w:rPr>
                <w:rFonts w:ascii="Arial" w:hAnsi="Arial" w:cs="Arial"/>
                <w:sz w:val="24"/>
                <w:szCs w:val="24"/>
              </w:rPr>
            </w:pPr>
          </w:p>
        </w:tc>
        <w:tc>
          <w:tcPr>
            <w:tcW w:w="1008" w:type="pct"/>
            <w:vMerge/>
          </w:tcPr>
          <w:p w14:paraId="506C6597" w14:textId="77777777" w:rsidR="00EF0B38" w:rsidRPr="0071380D" w:rsidRDefault="00EF0B38" w:rsidP="00801CD0">
            <w:pPr>
              <w:rPr>
                <w:rFonts w:ascii="Arial" w:hAnsi="Arial" w:cs="Arial"/>
                <w:sz w:val="24"/>
                <w:szCs w:val="24"/>
              </w:rPr>
            </w:pPr>
          </w:p>
        </w:tc>
        <w:tc>
          <w:tcPr>
            <w:tcW w:w="361" w:type="pct"/>
            <w:vMerge/>
          </w:tcPr>
          <w:p w14:paraId="5ACB83BE" w14:textId="77777777" w:rsidR="00EF0B38" w:rsidRPr="0071380D" w:rsidRDefault="00EF0B38" w:rsidP="00801CD0">
            <w:pPr>
              <w:rPr>
                <w:rFonts w:ascii="Arial" w:hAnsi="Arial" w:cs="Arial"/>
                <w:sz w:val="24"/>
                <w:szCs w:val="24"/>
              </w:rPr>
            </w:pPr>
          </w:p>
        </w:tc>
        <w:tc>
          <w:tcPr>
            <w:tcW w:w="803" w:type="pct"/>
          </w:tcPr>
          <w:p w14:paraId="438DDF5F" w14:textId="2068E8AD" w:rsidR="00EF0B38" w:rsidRPr="0071380D" w:rsidRDefault="00EF0B38" w:rsidP="00801CD0">
            <w:pPr>
              <w:rPr>
                <w:rFonts w:ascii="Arial" w:hAnsi="Arial" w:cs="Arial"/>
                <w:sz w:val="24"/>
                <w:szCs w:val="24"/>
              </w:rPr>
            </w:pPr>
            <w:r w:rsidRPr="0071380D">
              <w:rPr>
                <w:rFonts w:ascii="Arial" w:hAnsi="Arial" w:cs="Arial"/>
                <w:sz w:val="24"/>
                <w:szCs w:val="24"/>
              </w:rPr>
              <w:t xml:space="preserve">Programinė įranga </w:t>
            </w:r>
          </w:p>
        </w:tc>
        <w:tc>
          <w:tcPr>
            <w:tcW w:w="1246" w:type="pct"/>
          </w:tcPr>
          <w:p w14:paraId="34BF2843" w14:textId="77777777" w:rsidR="00EF0B38" w:rsidRPr="0071380D" w:rsidRDefault="00EF0B38" w:rsidP="00801CD0">
            <w:pPr>
              <w:rPr>
                <w:rFonts w:ascii="Arial" w:hAnsi="Arial" w:cs="Arial"/>
                <w:sz w:val="24"/>
                <w:szCs w:val="24"/>
              </w:rPr>
            </w:pPr>
            <w:r w:rsidRPr="0071380D">
              <w:rPr>
                <w:rFonts w:ascii="Arial" w:hAnsi="Arial" w:cs="Arial"/>
                <w:sz w:val="24"/>
                <w:szCs w:val="24"/>
              </w:rPr>
              <w:t>Įdiegta į kompiuteri įrengiu valdymui</w:t>
            </w:r>
          </w:p>
        </w:tc>
        <w:tc>
          <w:tcPr>
            <w:tcW w:w="1388" w:type="pct"/>
          </w:tcPr>
          <w:p w14:paraId="3A7936C8" w14:textId="377850FD" w:rsidR="00EF0B38" w:rsidRPr="0071380D" w:rsidRDefault="00EF0B38" w:rsidP="00801CD0">
            <w:pPr>
              <w:jc w:val="center"/>
              <w:rPr>
                <w:rFonts w:ascii="Arial" w:hAnsi="Arial" w:cs="Arial"/>
                <w:sz w:val="24"/>
                <w:szCs w:val="24"/>
              </w:rPr>
            </w:pPr>
          </w:p>
        </w:tc>
      </w:tr>
      <w:tr w:rsidR="00EF0B38" w:rsidRPr="0071380D" w14:paraId="292614AA" w14:textId="77777777" w:rsidTr="00755968">
        <w:trPr>
          <w:trHeight w:val="284"/>
        </w:trPr>
        <w:tc>
          <w:tcPr>
            <w:tcW w:w="194" w:type="pct"/>
            <w:vMerge/>
          </w:tcPr>
          <w:p w14:paraId="02D2A19C" w14:textId="77777777" w:rsidR="00EF0B38" w:rsidRPr="0071380D" w:rsidRDefault="00EF0B38" w:rsidP="00801CD0">
            <w:pPr>
              <w:suppressAutoHyphens/>
              <w:jc w:val="center"/>
              <w:rPr>
                <w:rFonts w:ascii="Arial" w:hAnsi="Arial" w:cs="Arial"/>
                <w:sz w:val="24"/>
                <w:szCs w:val="24"/>
              </w:rPr>
            </w:pPr>
          </w:p>
        </w:tc>
        <w:tc>
          <w:tcPr>
            <w:tcW w:w="1008" w:type="pct"/>
            <w:vMerge/>
          </w:tcPr>
          <w:p w14:paraId="41772179" w14:textId="77777777" w:rsidR="00EF0B38" w:rsidRPr="0071380D" w:rsidRDefault="00EF0B38" w:rsidP="00801CD0">
            <w:pPr>
              <w:rPr>
                <w:rFonts w:ascii="Arial" w:hAnsi="Arial" w:cs="Arial"/>
                <w:sz w:val="24"/>
                <w:szCs w:val="24"/>
              </w:rPr>
            </w:pPr>
          </w:p>
        </w:tc>
        <w:tc>
          <w:tcPr>
            <w:tcW w:w="361" w:type="pct"/>
            <w:vMerge/>
          </w:tcPr>
          <w:p w14:paraId="642DBA50" w14:textId="77777777" w:rsidR="00EF0B38" w:rsidRPr="0071380D" w:rsidRDefault="00EF0B38" w:rsidP="00801CD0">
            <w:pPr>
              <w:rPr>
                <w:rFonts w:ascii="Arial" w:hAnsi="Arial" w:cs="Arial"/>
                <w:sz w:val="24"/>
                <w:szCs w:val="24"/>
              </w:rPr>
            </w:pPr>
          </w:p>
        </w:tc>
        <w:tc>
          <w:tcPr>
            <w:tcW w:w="803" w:type="pct"/>
          </w:tcPr>
          <w:p w14:paraId="658E87B4" w14:textId="35C618F1" w:rsidR="00EF0B38" w:rsidRPr="0071380D" w:rsidRDefault="00EF0B38" w:rsidP="00801CD0">
            <w:pPr>
              <w:rPr>
                <w:rFonts w:ascii="Arial" w:hAnsi="Arial" w:cs="Arial"/>
                <w:sz w:val="24"/>
                <w:szCs w:val="24"/>
              </w:rPr>
            </w:pPr>
            <w:r w:rsidRPr="0071380D">
              <w:rPr>
                <w:rFonts w:ascii="Arial" w:hAnsi="Arial" w:cs="Arial"/>
                <w:sz w:val="24"/>
                <w:szCs w:val="24"/>
              </w:rPr>
              <w:t>Garso stiprintuvas</w:t>
            </w:r>
          </w:p>
        </w:tc>
        <w:tc>
          <w:tcPr>
            <w:tcW w:w="1246" w:type="pct"/>
          </w:tcPr>
          <w:p w14:paraId="27F900C7" w14:textId="77777777" w:rsidR="00EF0B38" w:rsidRPr="0071380D" w:rsidRDefault="00EF0B38" w:rsidP="00801CD0">
            <w:pPr>
              <w:rPr>
                <w:rFonts w:ascii="Arial" w:hAnsi="Arial" w:cs="Arial"/>
                <w:sz w:val="24"/>
                <w:szCs w:val="24"/>
              </w:rPr>
            </w:pPr>
            <w:r w:rsidRPr="0071380D">
              <w:rPr>
                <w:rFonts w:ascii="Arial" w:hAnsi="Arial" w:cs="Arial"/>
                <w:sz w:val="24"/>
                <w:szCs w:val="24"/>
              </w:rPr>
              <w:t>2 išėjimai po 80W</w:t>
            </w:r>
          </w:p>
        </w:tc>
        <w:tc>
          <w:tcPr>
            <w:tcW w:w="1388" w:type="pct"/>
          </w:tcPr>
          <w:p w14:paraId="0190C018" w14:textId="1358BDDA" w:rsidR="00EF0B38" w:rsidRPr="0071380D" w:rsidRDefault="00EF0B38" w:rsidP="00801CD0">
            <w:pPr>
              <w:jc w:val="center"/>
              <w:rPr>
                <w:rFonts w:ascii="Arial" w:hAnsi="Arial" w:cs="Arial"/>
                <w:sz w:val="24"/>
                <w:szCs w:val="24"/>
              </w:rPr>
            </w:pPr>
          </w:p>
        </w:tc>
      </w:tr>
      <w:tr w:rsidR="00EF0B38" w:rsidRPr="0071380D" w14:paraId="3B706C8F" w14:textId="77777777" w:rsidTr="00755968">
        <w:trPr>
          <w:trHeight w:val="284"/>
        </w:trPr>
        <w:tc>
          <w:tcPr>
            <w:tcW w:w="194" w:type="pct"/>
            <w:vMerge/>
          </w:tcPr>
          <w:p w14:paraId="34F37D39" w14:textId="77777777" w:rsidR="00EF0B38" w:rsidRPr="0071380D" w:rsidRDefault="00EF0B38" w:rsidP="00801CD0">
            <w:pPr>
              <w:suppressAutoHyphens/>
              <w:jc w:val="center"/>
              <w:rPr>
                <w:rFonts w:ascii="Arial" w:hAnsi="Arial" w:cs="Arial"/>
                <w:sz w:val="24"/>
                <w:szCs w:val="24"/>
              </w:rPr>
            </w:pPr>
          </w:p>
        </w:tc>
        <w:tc>
          <w:tcPr>
            <w:tcW w:w="1008" w:type="pct"/>
            <w:vMerge/>
          </w:tcPr>
          <w:p w14:paraId="0A071F97" w14:textId="77777777" w:rsidR="00EF0B38" w:rsidRPr="0071380D" w:rsidRDefault="00EF0B38" w:rsidP="00801CD0">
            <w:pPr>
              <w:rPr>
                <w:rFonts w:ascii="Arial" w:hAnsi="Arial" w:cs="Arial"/>
                <w:sz w:val="24"/>
                <w:szCs w:val="24"/>
              </w:rPr>
            </w:pPr>
          </w:p>
        </w:tc>
        <w:tc>
          <w:tcPr>
            <w:tcW w:w="361" w:type="pct"/>
            <w:vMerge/>
          </w:tcPr>
          <w:p w14:paraId="5822FEAF" w14:textId="77777777" w:rsidR="00EF0B38" w:rsidRPr="0071380D" w:rsidRDefault="00EF0B38" w:rsidP="00801CD0">
            <w:pPr>
              <w:rPr>
                <w:rFonts w:ascii="Arial" w:hAnsi="Arial" w:cs="Arial"/>
                <w:sz w:val="24"/>
                <w:szCs w:val="24"/>
              </w:rPr>
            </w:pPr>
          </w:p>
        </w:tc>
        <w:tc>
          <w:tcPr>
            <w:tcW w:w="803" w:type="pct"/>
          </w:tcPr>
          <w:p w14:paraId="7C17D346" w14:textId="1D4409DF" w:rsidR="00EF0B38" w:rsidRPr="0071380D" w:rsidRDefault="00EF0B38" w:rsidP="00801CD0">
            <w:pPr>
              <w:rPr>
                <w:rFonts w:ascii="Arial" w:hAnsi="Arial" w:cs="Arial"/>
                <w:sz w:val="24"/>
                <w:szCs w:val="24"/>
              </w:rPr>
            </w:pPr>
            <w:r w:rsidRPr="0071380D">
              <w:rPr>
                <w:rFonts w:ascii="Arial" w:hAnsi="Arial" w:cs="Arial"/>
                <w:sz w:val="24"/>
                <w:szCs w:val="24"/>
              </w:rPr>
              <w:t>Projektorius</w:t>
            </w:r>
          </w:p>
        </w:tc>
        <w:tc>
          <w:tcPr>
            <w:tcW w:w="1246" w:type="pct"/>
          </w:tcPr>
          <w:p w14:paraId="39112BA3" w14:textId="77777777" w:rsidR="00EF0B38" w:rsidRPr="0071380D" w:rsidRDefault="00EF0B38" w:rsidP="00801CD0">
            <w:pPr>
              <w:jc w:val="both"/>
              <w:rPr>
                <w:rFonts w:ascii="Arial" w:hAnsi="Arial" w:cs="Arial"/>
                <w:sz w:val="24"/>
                <w:szCs w:val="24"/>
              </w:rPr>
            </w:pPr>
            <w:r w:rsidRPr="0071380D">
              <w:rPr>
                <w:rFonts w:ascii="Arial" w:hAnsi="Arial" w:cs="Arial"/>
                <w:sz w:val="24"/>
                <w:szCs w:val="24"/>
              </w:rPr>
              <w:t>Ryškumas ne mažesnis kaip 3200 lm; skiriamoji geba ne mažesnė kaip XGA (1024×768) arba lygiavertė; kontrastas ne mažesnis kaip 16000:1; lempos tarnavimo laikas ne mažiau kaip 10 000 h.</w:t>
            </w:r>
          </w:p>
        </w:tc>
        <w:tc>
          <w:tcPr>
            <w:tcW w:w="1388" w:type="pct"/>
          </w:tcPr>
          <w:p w14:paraId="11EFE6A8" w14:textId="6E523D13" w:rsidR="00EF0B38" w:rsidRPr="0071380D" w:rsidRDefault="00EF0B38" w:rsidP="00801CD0">
            <w:pPr>
              <w:jc w:val="center"/>
              <w:rPr>
                <w:rFonts w:ascii="Arial" w:hAnsi="Arial" w:cs="Arial"/>
                <w:sz w:val="24"/>
                <w:szCs w:val="24"/>
              </w:rPr>
            </w:pPr>
          </w:p>
        </w:tc>
      </w:tr>
      <w:tr w:rsidR="00EF0B38" w:rsidRPr="0071380D" w14:paraId="5505EEED" w14:textId="77777777" w:rsidTr="00755968">
        <w:trPr>
          <w:trHeight w:val="284"/>
        </w:trPr>
        <w:tc>
          <w:tcPr>
            <w:tcW w:w="194" w:type="pct"/>
            <w:vMerge/>
          </w:tcPr>
          <w:p w14:paraId="63018642" w14:textId="77777777" w:rsidR="00EF0B38" w:rsidRPr="0071380D" w:rsidRDefault="00EF0B38" w:rsidP="00801CD0">
            <w:pPr>
              <w:suppressAutoHyphens/>
              <w:jc w:val="center"/>
              <w:rPr>
                <w:rFonts w:ascii="Arial" w:hAnsi="Arial" w:cs="Arial"/>
                <w:sz w:val="24"/>
                <w:szCs w:val="24"/>
              </w:rPr>
            </w:pPr>
          </w:p>
        </w:tc>
        <w:tc>
          <w:tcPr>
            <w:tcW w:w="1008" w:type="pct"/>
            <w:vMerge/>
          </w:tcPr>
          <w:p w14:paraId="7B28C3C9" w14:textId="77777777" w:rsidR="00EF0B38" w:rsidRPr="0071380D" w:rsidRDefault="00EF0B38" w:rsidP="00801CD0">
            <w:pPr>
              <w:rPr>
                <w:rFonts w:ascii="Arial" w:hAnsi="Arial" w:cs="Arial"/>
                <w:sz w:val="24"/>
                <w:szCs w:val="24"/>
              </w:rPr>
            </w:pPr>
          </w:p>
        </w:tc>
        <w:tc>
          <w:tcPr>
            <w:tcW w:w="361" w:type="pct"/>
            <w:vMerge/>
          </w:tcPr>
          <w:p w14:paraId="54479954" w14:textId="77777777" w:rsidR="00EF0B38" w:rsidRPr="0071380D" w:rsidRDefault="00EF0B38" w:rsidP="00801CD0">
            <w:pPr>
              <w:rPr>
                <w:rFonts w:ascii="Arial" w:hAnsi="Arial" w:cs="Arial"/>
                <w:sz w:val="24"/>
                <w:szCs w:val="24"/>
              </w:rPr>
            </w:pPr>
          </w:p>
        </w:tc>
        <w:tc>
          <w:tcPr>
            <w:tcW w:w="803" w:type="pct"/>
          </w:tcPr>
          <w:p w14:paraId="4C8889C9" w14:textId="3F02C87B" w:rsidR="00EF0B38" w:rsidRPr="0071380D" w:rsidRDefault="00EF0B38" w:rsidP="00801CD0">
            <w:pPr>
              <w:rPr>
                <w:rFonts w:ascii="Arial" w:hAnsi="Arial" w:cs="Arial"/>
                <w:sz w:val="24"/>
                <w:szCs w:val="24"/>
              </w:rPr>
            </w:pPr>
            <w:r w:rsidRPr="0071380D">
              <w:rPr>
                <w:rFonts w:ascii="Arial" w:hAnsi="Arial" w:cs="Arial"/>
                <w:sz w:val="24"/>
                <w:szCs w:val="24"/>
              </w:rPr>
              <w:t>Garso kolonėlės</w:t>
            </w:r>
          </w:p>
        </w:tc>
        <w:tc>
          <w:tcPr>
            <w:tcW w:w="1246" w:type="pct"/>
          </w:tcPr>
          <w:p w14:paraId="2D1ACEDE" w14:textId="77777777" w:rsidR="00EF0B38" w:rsidRPr="0071380D" w:rsidRDefault="00EF0B38" w:rsidP="00801CD0">
            <w:pPr>
              <w:rPr>
                <w:rFonts w:ascii="Arial" w:hAnsi="Arial" w:cs="Arial"/>
                <w:sz w:val="24"/>
                <w:szCs w:val="24"/>
              </w:rPr>
            </w:pPr>
            <w:r w:rsidRPr="0071380D">
              <w:rPr>
                <w:rFonts w:ascii="Arial" w:hAnsi="Arial" w:cs="Arial"/>
                <w:sz w:val="24"/>
                <w:szCs w:val="24"/>
              </w:rPr>
              <w:t xml:space="preserve">2vnt garso kolonėlės po 70W, jiems pritaikyti sieniniai laikikliai. </w:t>
            </w:r>
          </w:p>
        </w:tc>
        <w:tc>
          <w:tcPr>
            <w:tcW w:w="1388" w:type="pct"/>
          </w:tcPr>
          <w:p w14:paraId="3992EFCA" w14:textId="224A7B7E" w:rsidR="00EF0B38" w:rsidRPr="0071380D" w:rsidRDefault="00EF0B38" w:rsidP="00801CD0">
            <w:pPr>
              <w:jc w:val="center"/>
              <w:rPr>
                <w:rFonts w:ascii="Arial" w:hAnsi="Arial" w:cs="Arial"/>
                <w:sz w:val="24"/>
                <w:szCs w:val="24"/>
              </w:rPr>
            </w:pPr>
          </w:p>
        </w:tc>
      </w:tr>
      <w:tr w:rsidR="00EF0B38" w:rsidRPr="0071380D" w14:paraId="6A41F903" w14:textId="77777777" w:rsidTr="00755968">
        <w:trPr>
          <w:trHeight w:val="284"/>
        </w:trPr>
        <w:tc>
          <w:tcPr>
            <w:tcW w:w="194" w:type="pct"/>
            <w:vMerge/>
          </w:tcPr>
          <w:p w14:paraId="5FABCC11" w14:textId="77777777" w:rsidR="00EF0B38" w:rsidRPr="0071380D" w:rsidRDefault="00EF0B38" w:rsidP="00801CD0">
            <w:pPr>
              <w:suppressAutoHyphens/>
              <w:jc w:val="center"/>
              <w:rPr>
                <w:rFonts w:ascii="Arial" w:hAnsi="Arial" w:cs="Arial"/>
                <w:sz w:val="24"/>
                <w:szCs w:val="24"/>
              </w:rPr>
            </w:pPr>
          </w:p>
        </w:tc>
        <w:tc>
          <w:tcPr>
            <w:tcW w:w="1008" w:type="pct"/>
            <w:vMerge/>
          </w:tcPr>
          <w:p w14:paraId="2624138B" w14:textId="77777777" w:rsidR="00EF0B38" w:rsidRPr="0071380D" w:rsidRDefault="00EF0B38" w:rsidP="00801CD0">
            <w:pPr>
              <w:rPr>
                <w:rFonts w:ascii="Arial" w:hAnsi="Arial" w:cs="Arial"/>
                <w:sz w:val="24"/>
                <w:szCs w:val="24"/>
              </w:rPr>
            </w:pPr>
          </w:p>
        </w:tc>
        <w:tc>
          <w:tcPr>
            <w:tcW w:w="361" w:type="pct"/>
            <w:vMerge/>
          </w:tcPr>
          <w:p w14:paraId="6A88B5B1" w14:textId="77777777" w:rsidR="00EF0B38" w:rsidRPr="0071380D" w:rsidRDefault="00EF0B38" w:rsidP="00801CD0">
            <w:pPr>
              <w:rPr>
                <w:rFonts w:ascii="Arial" w:hAnsi="Arial" w:cs="Arial"/>
                <w:sz w:val="24"/>
                <w:szCs w:val="24"/>
              </w:rPr>
            </w:pPr>
          </w:p>
        </w:tc>
        <w:tc>
          <w:tcPr>
            <w:tcW w:w="803" w:type="pct"/>
          </w:tcPr>
          <w:p w14:paraId="5CC09D70" w14:textId="56F42E25" w:rsidR="00EF0B38" w:rsidRPr="0071380D" w:rsidRDefault="00EF0B38" w:rsidP="00801CD0">
            <w:pPr>
              <w:rPr>
                <w:rFonts w:ascii="Arial" w:hAnsi="Arial" w:cs="Arial"/>
                <w:sz w:val="24"/>
                <w:szCs w:val="24"/>
              </w:rPr>
            </w:pPr>
            <w:r w:rsidRPr="0071380D">
              <w:rPr>
                <w:rFonts w:ascii="Arial" w:hAnsi="Arial" w:cs="Arial"/>
                <w:sz w:val="24"/>
                <w:szCs w:val="24"/>
              </w:rPr>
              <w:t>Planšetinis kompiuteris</w:t>
            </w:r>
          </w:p>
        </w:tc>
        <w:tc>
          <w:tcPr>
            <w:tcW w:w="1246" w:type="pct"/>
          </w:tcPr>
          <w:p w14:paraId="6464B5CA" w14:textId="77777777" w:rsidR="00EF0B38" w:rsidRPr="0071380D" w:rsidRDefault="00EF0B38" w:rsidP="00801CD0">
            <w:pPr>
              <w:rPr>
                <w:rFonts w:ascii="Arial" w:hAnsi="Arial" w:cs="Arial"/>
                <w:sz w:val="24"/>
                <w:szCs w:val="24"/>
              </w:rPr>
            </w:pPr>
            <w:r w:rsidRPr="0071380D">
              <w:rPr>
                <w:rFonts w:ascii="Arial" w:hAnsi="Arial" w:cs="Arial"/>
                <w:sz w:val="24"/>
                <w:szCs w:val="24"/>
              </w:rPr>
              <w:t>Android planšetė su įdiegta programinė įranga ir apsauginių dėklų,</w:t>
            </w:r>
          </w:p>
        </w:tc>
        <w:tc>
          <w:tcPr>
            <w:tcW w:w="1388" w:type="pct"/>
          </w:tcPr>
          <w:p w14:paraId="1BE98FE5" w14:textId="55CBA7D7" w:rsidR="00EF0B38" w:rsidRPr="0071380D" w:rsidRDefault="00EF0B38" w:rsidP="00801CD0">
            <w:pPr>
              <w:jc w:val="center"/>
              <w:rPr>
                <w:rFonts w:ascii="Arial" w:hAnsi="Arial" w:cs="Arial"/>
                <w:sz w:val="24"/>
                <w:szCs w:val="24"/>
              </w:rPr>
            </w:pPr>
          </w:p>
        </w:tc>
      </w:tr>
      <w:tr w:rsidR="00EF0B38" w:rsidRPr="0071380D" w14:paraId="7302436A" w14:textId="77777777" w:rsidTr="00755968">
        <w:trPr>
          <w:trHeight w:val="2258"/>
        </w:trPr>
        <w:tc>
          <w:tcPr>
            <w:tcW w:w="194" w:type="pct"/>
            <w:vMerge/>
          </w:tcPr>
          <w:p w14:paraId="7FFAEA76" w14:textId="77777777" w:rsidR="00EF0B38" w:rsidRPr="0071380D" w:rsidRDefault="00EF0B38" w:rsidP="00801CD0">
            <w:pPr>
              <w:suppressAutoHyphens/>
              <w:jc w:val="center"/>
              <w:rPr>
                <w:rFonts w:ascii="Arial" w:hAnsi="Arial" w:cs="Arial"/>
                <w:sz w:val="24"/>
                <w:szCs w:val="24"/>
              </w:rPr>
            </w:pPr>
          </w:p>
        </w:tc>
        <w:tc>
          <w:tcPr>
            <w:tcW w:w="1008" w:type="pct"/>
            <w:vMerge/>
          </w:tcPr>
          <w:p w14:paraId="37923545" w14:textId="77777777" w:rsidR="00EF0B38" w:rsidRPr="0071380D" w:rsidRDefault="00EF0B38" w:rsidP="00801CD0">
            <w:pPr>
              <w:rPr>
                <w:rFonts w:ascii="Arial" w:hAnsi="Arial" w:cs="Arial"/>
                <w:color w:val="000000"/>
                <w:sz w:val="24"/>
                <w:szCs w:val="24"/>
                <w:lang w:eastAsia="lt-LT"/>
              </w:rPr>
            </w:pPr>
          </w:p>
        </w:tc>
        <w:tc>
          <w:tcPr>
            <w:tcW w:w="361" w:type="pct"/>
            <w:vMerge/>
          </w:tcPr>
          <w:p w14:paraId="726E4785" w14:textId="77777777" w:rsidR="00EF0B38" w:rsidRPr="0071380D" w:rsidRDefault="00EF0B38" w:rsidP="00801CD0">
            <w:pPr>
              <w:rPr>
                <w:rFonts w:ascii="Arial" w:hAnsi="Arial" w:cs="Arial"/>
                <w:color w:val="000000"/>
                <w:sz w:val="24"/>
                <w:szCs w:val="24"/>
                <w:lang w:eastAsia="lt-LT"/>
              </w:rPr>
            </w:pPr>
          </w:p>
        </w:tc>
        <w:tc>
          <w:tcPr>
            <w:tcW w:w="803" w:type="pct"/>
          </w:tcPr>
          <w:p w14:paraId="5801B32B" w14:textId="0DC7F8E9"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Sistema</w:t>
            </w:r>
          </w:p>
        </w:tc>
        <w:tc>
          <w:tcPr>
            <w:tcW w:w="1246" w:type="pct"/>
          </w:tcPr>
          <w:p w14:paraId="54434DAA" w14:textId="77777777"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 xml:space="preserve">Sistema turi terapinių ir edukacinių  galimybių, leidžiančių pedagogams pritaikyti kambarį skirtingiems vartotojams, kontroliuoti jų sąveikos ir stimuliavimo lygį. </w:t>
            </w:r>
          </w:p>
          <w:p w14:paraId="350752D1" w14:textId="77777777"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Sistema turi galimybes valdyti skirtingus elementus iš kelių įrenginių bei valdyti visus elementus vienu metu, keisti aplinką, turi galimybę pridėti savo turinį (pvz. vaizdus iš internetinio puslapio arba USB rakto).</w:t>
            </w:r>
          </w:p>
        </w:tc>
        <w:tc>
          <w:tcPr>
            <w:tcW w:w="1388" w:type="pct"/>
          </w:tcPr>
          <w:p w14:paraId="4017FAEE" w14:textId="7E07A1E6" w:rsidR="00EF0B38" w:rsidRPr="0071380D" w:rsidRDefault="00EF0B38" w:rsidP="00801CD0">
            <w:pPr>
              <w:jc w:val="center"/>
              <w:rPr>
                <w:rFonts w:ascii="Arial" w:hAnsi="Arial" w:cs="Arial"/>
                <w:color w:val="000000"/>
                <w:sz w:val="24"/>
                <w:szCs w:val="24"/>
                <w:lang w:eastAsia="lt-LT"/>
              </w:rPr>
            </w:pPr>
          </w:p>
        </w:tc>
      </w:tr>
      <w:tr w:rsidR="00EF0B38" w:rsidRPr="0071380D" w14:paraId="64018D94" w14:textId="77777777" w:rsidTr="00755968">
        <w:trPr>
          <w:trHeight w:val="445"/>
        </w:trPr>
        <w:tc>
          <w:tcPr>
            <w:tcW w:w="194" w:type="pct"/>
            <w:vMerge/>
          </w:tcPr>
          <w:p w14:paraId="38E13A3C" w14:textId="77777777" w:rsidR="00EF0B38" w:rsidRPr="0071380D" w:rsidRDefault="00EF0B38" w:rsidP="00801CD0">
            <w:pPr>
              <w:suppressAutoHyphens/>
              <w:jc w:val="center"/>
              <w:rPr>
                <w:rFonts w:ascii="Arial" w:hAnsi="Arial" w:cs="Arial"/>
                <w:sz w:val="24"/>
                <w:szCs w:val="24"/>
              </w:rPr>
            </w:pPr>
          </w:p>
        </w:tc>
        <w:tc>
          <w:tcPr>
            <w:tcW w:w="1008" w:type="pct"/>
            <w:vMerge/>
          </w:tcPr>
          <w:p w14:paraId="7E80E74A" w14:textId="77777777" w:rsidR="00EF0B38" w:rsidRPr="0071380D" w:rsidRDefault="00EF0B38" w:rsidP="00801CD0">
            <w:pPr>
              <w:rPr>
                <w:rFonts w:ascii="Arial" w:hAnsi="Arial" w:cs="Arial"/>
                <w:color w:val="000000"/>
                <w:sz w:val="24"/>
                <w:szCs w:val="24"/>
                <w:lang w:eastAsia="lt-LT"/>
              </w:rPr>
            </w:pPr>
          </w:p>
        </w:tc>
        <w:tc>
          <w:tcPr>
            <w:tcW w:w="361" w:type="pct"/>
            <w:vMerge/>
          </w:tcPr>
          <w:p w14:paraId="111C26BA" w14:textId="77777777" w:rsidR="00EF0B38" w:rsidRPr="0071380D" w:rsidRDefault="00EF0B38" w:rsidP="00801CD0">
            <w:pPr>
              <w:rPr>
                <w:rFonts w:ascii="Arial" w:hAnsi="Arial" w:cs="Arial"/>
                <w:color w:val="000000"/>
                <w:sz w:val="24"/>
                <w:szCs w:val="24"/>
                <w:lang w:eastAsia="lt-LT"/>
              </w:rPr>
            </w:pPr>
          </w:p>
        </w:tc>
        <w:tc>
          <w:tcPr>
            <w:tcW w:w="803" w:type="pct"/>
          </w:tcPr>
          <w:p w14:paraId="3383EC09" w14:textId="0BEDF247"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Priedai</w:t>
            </w:r>
          </w:p>
        </w:tc>
        <w:tc>
          <w:tcPr>
            <w:tcW w:w="1246" w:type="pct"/>
          </w:tcPr>
          <w:p w14:paraId="6702DFBF" w14:textId="77777777" w:rsidR="00EF0B38" w:rsidRPr="0071380D" w:rsidRDefault="00EF0B38" w:rsidP="00801CD0">
            <w:pPr>
              <w:rPr>
                <w:rFonts w:ascii="Arial" w:hAnsi="Arial" w:cs="Arial"/>
                <w:color w:val="000000"/>
                <w:sz w:val="24"/>
                <w:szCs w:val="24"/>
                <w:lang w:eastAsia="lt-LT"/>
              </w:rPr>
            </w:pPr>
            <w:r w:rsidRPr="0071380D">
              <w:rPr>
                <w:rFonts w:ascii="Arial" w:hAnsi="Arial" w:cs="Arial"/>
                <w:sz w:val="24"/>
                <w:szCs w:val="24"/>
              </w:rPr>
              <w:t>Spintelė sistemai, beviele klaviatūra su pelė valdymui, projektoriaus laikiklis prie lubų, maršrutizatorius.</w:t>
            </w:r>
          </w:p>
        </w:tc>
        <w:tc>
          <w:tcPr>
            <w:tcW w:w="1388" w:type="pct"/>
          </w:tcPr>
          <w:p w14:paraId="052B2A47" w14:textId="3A06C98B" w:rsidR="00EF0B38" w:rsidRPr="0071380D" w:rsidRDefault="00EF0B38" w:rsidP="00801CD0">
            <w:pPr>
              <w:jc w:val="center"/>
              <w:rPr>
                <w:rFonts w:ascii="Arial" w:hAnsi="Arial" w:cs="Arial"/>
                <w:sz w:val="24"/>
                <w:szCs w:val="24"/>
              </w:rPr>
            </w:pPr>
          </w:p>
        </w:tc>
      </w:tr>
      <w:tr w:rsidR="00EF0B38" w:rsidRPr="0071380D" w14:paraId="58B6F7E3" w14:textId="77777777" w:rsidTr="00755968">
        <w:trPr>
          <w:trHeight w:val="445"/>
        </w:trPr>
        <w:tc>
          <w:tcPr>
            <w:tcW w:w="194" w:type="pct"/>
            <w:vMerge/>
          </w:tcPr>
          <w:p w14:paraId="2AA151EA" w14:textId="77777777" w:rsidR="00EF0B38" w:rsidRPr="0071380D" w:rsidRDefault="00EF0B38" w:rsidP="00801CD0">
            <w:pPr>
              <w:suppressAutoHyphens/>
              <w:jc w:val="center"/>
              <w:rPr>
                <w:rFonts w:ascii="Arial" w:hAnsi="Arial" w:cs="Arial"/>
                <w:sz w:val="24"/>
                <w:szCs w:val="24"/>
              </w:rPr>
            </w:pPr>
          </w:p>
        </w:tc>
        <w:tc>
          <w:tcPr>
            <w:tcW w:w="1008" w:type="pct"/>
            <w:vMerge/>
          </w:tcPr>
          <w:p w14:paraId="5DFD8C19" w14:textId="77777777" w:rsidR="00EF0B38" w:rsidRPr="0071380D" w:rsidRDefault="00EF0B38" w:rsidP="00801CD0">
            <w:pPr>
              <w:rPr>
                <w:rFonts w:ascii="Arial" w:hAnsi="Arial" w:cs="Arial"/>
                <w:color w:val="000000"/>
                <w:sz w:val="24"/>
                <w:szCs w:val="24"/>
                <w:lang w:eastAsia="lt-LT"/>
              </w:rPr>
            </w:pPr>
          </w:p>
        </w:tc>
        <w:tc>
          <w:tcPr>
            <w:tcW w:w="361" w:type="pct"/>
            <w:vMerge/>
          </w:tcPr>
          <w:p w14:paraId="122FDF3B" w14:textId="77777777" w:rsidR="00EF0B38" w:rsidRPr="0071380D" w:rsidRDefault="00EF0B38" w:rsidP="00801CD0">
            <w:pPr>
              <w:rPr>
                <w:rFonts w:ascii="Arial" w:hAnsi="Arial" w:cs="Arial"/>
                <w:color w:val="000000"/>
                <w:sz w:val="24"/>
                <w:szCs w:val="24"/>
                <w:lang w:eastAsia="lt-LT"/>
              </w:rPr>
            </w:pPr>
          </w:p>
        </w:tc>
        <w:tc>
          <w:tcPr>
            <w:tcW w:w="803" w:type="pct"/>
          </w:tcPr>
          <w:p w14:paraId="09D04E1C" w14:textId="021DF88D" w:rsidR="00EF0B38" w:rsidRPr="0071380D" w:rsidRDefault="00EF0B38" w:rsidP="00801CD0">
            <w:pPr>
              <w:rPr>
                <w:rFonts w:ascii="Arial" w:hAnsi="Arial" w:cs="Arial"/>
                <w:color w:val="000000"/>
                <w:sz w:val="24"/>
                <w:szCs w:val="24"/>
                <w:lang w:eastAsia="lt-LT"/>
              </w:rPr>
            </w:pPr>
            <w:r w:rsidRPr="0071380D">
              <w:rPr>
                <w:rFonts w:ascii="Arial" w:hAnsi="Arial" w:cs="Arial"/>
                <w:color w:val="000000"/>
                <w:sz w:val="24"/>
                <w:szCs w:val="24"/>
                <w:lang w:eastAsia="lt-LT"/>
              </w:rPr>
              <w:t>Kabeliai</w:t>
            </w:r>
          </w:p>
        </w:tc>
        <w:tc>
          <w:tcPr>
            <w:tcW w:w="1246" w:type="pct"/>
          </w:tcPr>
          <w:p w14:paraId="17514252" w14:textId="77777777" w:rsidR="00EF0B38" w:rsidRPr="0071380D" w:rsidRDefault="00EF0B38" w:rsidP="00801CD0">
            <w:pPr>
              <w:rPr>
                <w:rFonts w:ascii="Arial" w:hAnsi="Arial" w:cs="Arial"/>
                <w:sz w:val="24"/>
                <w:szCs w:val="24"/>
              </w:rPr>
            </w:pPr>
            <w:r w:rsidRPr="0071380D">
              <w:rPr>
                <w:rFonts w:ascii="Arial" w:hAnsi="Arial" w:cs="Arial"/>
                <w:sz w:val="24"/>
                <w:szCs w:val="24"/>
              </w:rPr>
              <w:t>Komplekte yra visi reikalingi laidai įrangos sujungimui;</w:t>
            </w:r>
          </w:p>
        </w:tc>
        <w:tc>
          <w:tcPr>
            <w:tcW w:w="1388" w:type="pct"/>
          </w:tcPr>
          <w:p w14:paraId="32FAC07B" w14:textId="7F8C5448" w:rsidR="00EF0B38" w:rsidRPr="0071380D" w:rsidRDefault="00EF0B38" w:rsidP="00801CD0">
            <w:pPr>
              <w:jc w:val="center"/>
              <w:rPr>
                <w:rFonts w:ascii="Arial" w:hAnsi="Arial" w:cs="Arial"/>
                <w:sz w:val="24"/>
                <w:szCs w:val="24"/>
              </w:rPr>
            </w:pPr>
          </w:p>
        </w:tc>
      </w:tr>
      <w:tr w:rsidR="00427F51" w:rsidRPr="0071380D" w14:paraId="5FC08597" w14:textId="77777777" w:rsidTr="00755968">
        <w:trPr>
          <w:trHeight w:val="307"/>
        </w:trPr>
        <w:tc>
          <w:tcPr>
            <w:tcW w:w="194" w:type="pct"/>
          </w:tcPr>
          <w:p w14:paraId="7E50AB0F" w14:textId="77777777" w:rsidR="00801CD0" w:rsidRPr="0071380D" w:rsidRDefault="00801CD0" w:rsidP="00801CD0">
            <w:pPr>
              <w:suppressAutoHyphens/>
              <w:jc w:val="center"/>
              <w:rPr>
                <w:rFonts w:ascii="Arial" w:hAnsi="Arial" w:cs="Arial"/>
                <w:sz w:val="24"/>
                <w:szCs w:val="24"/>
              </w:rPr>
            </w:pPr>
            <w:r w:rsidRPr="0071380D">
              <w:rPr>
                <w:rFonts w:ascii="Arial" w:hAnsi="Arial" w:cs="Arial"/>
                <w:sz w:val="24"/>
                <w:szCs w:val="24"/>
              </w:rPr>
              <w:t>2</w:t>
            </w:r>
          </w:p>
        </w:tc>
        <w:tc>
          <w:tcPr>
            <w:tcW w:w="1008" w:type="pct"/>
          </w:tcPr>
          <w:p w14:paraId="5A19122B" w14:textId="77777777" w:rsidR="00801CD0" w:rsidRPr="0071380D" w:rsidRDefault="00801CD0" w:rsidP="00801CD0">
            <w:pPr>
              <w:jc w:val="center"/>
              <w:rPr>
                <w:rFonts w:ascii="Arial" w:hAnsi="Arial" w:cs="Arial"/>
                <w:b/>
                <w:bCs/>
                <w:color w:val="000000"/>
                <w:sz w:val="24"/>
                <w:szCs w:val="24"/>
                <w:lang w:eastAsia="lt-LT"/>
              </w:rPr>
            </w:pPr>
          </w:p>
        </w:tc>
        <w:tc>
          <w:tcPr>
            <w:tcW w:w="361" w:type="pct"/>
          </w:tcPr>
          <w:p w14:paraId="2419EA16" w14:textId="138A9DDC" w:rsidR="00801CD0" w:rsidRPr="0071380D" w:rsidRDefault="00801CD0" w:rsidP="00801CD0">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1vnt</w:t>
            </w:r>
          </w:p>
        </w:tc>
        <w:tc>
          <w:tcPr>
            <w:tcW w:w="2049" w:type="pct"/>
            <w:gridSpan w:val="2"/>
          </w:tcPr>
          <w:p w14:paraId="77BF585B" w14:textId="4DB75EA2" w:rsidR="00801CD0" w:rsidRPr="0071380D" w:rsidRDefault="00801CD0" w:rsidP="00801CD0">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Šviesos pluoštas</w:t>
            </w:r>
          </w:p>
        </w:tc>
        <w:tc>
          <w:tcPr>
            <w:tcW w:w="1388" w:type="pct"/>
          </w:tcPr>
          <w:p w14:paraId="56784A20" w14:textId="63EA683E" w:rsidR="00801CD0" w:rsidRPr="0071380D" w:rsidRDefault="00801CD0" w:rsidP="00801CD0">
            <w:pPr>
              <w:jc w:val="center"/>
              <w:rPr>
                <w:rFonts w:ascii="Arial" w:hAnsi="Arial" w:cs="Arial"/>
                <w:b/>
                <w:bCs/>
                <w:color w:val="000000"/>
                <w:sz w:val="24"/>
                <w:szCs w:val="24"/>
                <w:lang w:eastAsia="lt-LT"/>
              </w:rPr>
            </w:pPr>
          </w:p>
        </w:tc>
      </w:tr>
      <w:tr w:rsidR="00427F51" w:rsidRPr="0071380D" w14:paraId="796BBB7B" w14:textId="77777777" w:rsidTr="00755968">
        <w:trPr>
          <w:trHeight w:val="425"/>
        </w:trPr>
        <w:tc>
          <w:tcPr>
            <w:tcW w:w="194" w:type="pct"/>
            <w:vMerge w:val="restart"/>
          </w:tcPr>
          <w:p w14:paraId="77D1EC23" w14:textId="77777777" w:rsidR="00A358AA" w:rsidRPr="0071380D" w:rsidRDefault="00A358AA" w:rsidP="00801CD0">
            <w:pPr>
              <w:suppressAutoHyphens/>
              <w:jc w:val="center"/>
              <w:rPr>
                <w:rFonts w:ascii="Arial" w:hAnsi="Arial" w:cs="Arial"/>
                <w:sz w:val="24"/>
                <w:szCs w:val="24"/>
              </w:rPr>
            </w:pPr>
          </w:p>
        </w:tc>
        <w:tc>
          <w:tcPr>
            <w:tcW w:w="1008" w:type="pct"/>
            <w:vMerge w:val="restart"/>
          </w:tcPr>
          <w:p w14:paraId="7E6C6851" w14:textId="15E33399" w:rsidR="00A358AA" w:rsidRPr="0071380D" w:rsidRDefault="00A358AA" w:rsidP="00801CD0">
            <w:pPr>
              <w:rPr>
                <w:rFonts w:ascii="Arial" w:hAnsi="Arial" w:cs="Arial"/>
                <w:color w:val="000000"/>
                <w:sz w:val="24"/>
                <w:szCs w:val="24"/>
                <w:lang w:eastAsia="lt-LT"/>
              </w:rPr>
            </w:pPr>
            <w:r w:rsidRPr="0071380D">
              <w:rPr>
                <w:noProof/>
              </w:rPr>
              <w:drawing>
                <wp:inline distT="0" distB="0" distL="0" distR="0" wp14:anchorId="38177689" wp14:editId="483F1F84">
                  <wp:extent cx="1190625" cy="1095375"/>
                  <wp:effectExtent l="0" t="0" r="9525" b="9525"/>
                  <wp:docPr id="24272158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90625" cy="1095375"/>
                          </a:xfrm>
                          <a:prstGeom prst="rect">
                            <a:avLst/>
                          </a:prstGeom>
                          <a:noFill/>
                          <a:ln>
                            <a:noFill/>
                          </a:ln>
                        </pic:spPr>
                      </pic:pic>
                    </a:graphicData>
                  </a:graphic>
                </wp:inline>
              </w:drawing>
            </w:r>
          </w:p>
        </w:tc>
        <w:tc>
          <w:tcPr>
            <w:tcW w:w="361" w:type="pct"/>
            <w:vMerge w:val="restart"/>
          </w:tcPr>
          <w:p w14:paraId="6432F89A" w14:textId="77777777" w:rsidR="00A358AA" w:rsidRPr="0071380D" w:rsidRDefault="00A358AA" w:rsidP="00801CD0">
            <w:pPr>
              <w:rPr>
                <w:rFonts w:ascii="Arial" w:hAnsi="Arial" w:cs="Arial"/>
                <w:color w:val="000000"/>
                <w:sz w:val="24"/>
                <w:szCs w:val="24"/>
                <w:lang w:eastAsia="lt-LT"/>
              </w:rPr>
            </w:pPr>
          </w:p>
        </w:tc>
        <w:tc>
          <w:tcPr>
            <w:tcW w:w="803" w:type="pct"/>
          </w:tcPr>
          <w:p w14:paraId="4B5CE556" w14:textId="01022EA4"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45D7005D" w14:textId="77777777" w:rsidR="00A358AA" w:rsidRPr="0071380D" w:rsidRDefault="00A358AA" w:rsidP="00801CD0">
            <w:pPr>
              <w:jc w:val="both"/>
              <w:rPr>
                <w:rFonts w:ascii="Arial" w:hAnsi="Arial" w:cs="Arial"/>
                <w:color w:val="000000"/>
                <w:sz w:val="24"/>
                <w:szCs w:val="24"/>
                <w:lang w:eastAsia="lt-LT"/>
              </w:rPr>
            </w:pPr>
            <w:r w:rsidRPr="0071380D">
              <w:rPr>
                <w:rFonts w:ascii="Arial" w:hAnsi="Arial" w:cs="Arial"/>
                <w:color w:val="000000"/>
                <w:sz w:val="24"/>
                <w:szCs w:val="24"/>
                <w:lang w:eastAsia="lt-LT"/>
              </w:rPr>
              <w:t>LED gijų skaičius ne mažiau kaip 150 vnt., ilgis ne mažiau kaip 3 m, suderinama su siūloma valdymo sistema, gamintojas neribojamas.</w:t>
            </w:r>
          </w:p>
        </w:tc>
        <w:tc>
          <w:tcPr>
            <w:tcW w:w="1388" w:type="pct"/>
          </w:tcPr>
          <w:p w14:paraId="7F22E9AE" w14:textId="56908F1A" w:rsidR="00A358AA" w:rsidRPr="0071380D" w:rsidRDefault="00A358AA" w:rsidP="00801CD0">
            <w:pPr>
              <w:jc w:val="center"/>
              <w:rPr>
                <w:rFonts w:ascii="Arial" w:hAnsi="Arial" w:cs="Arial"/>
                <w:sz w:val="24"/>
                <w:szCs w:val="24"/>
              </w:rPr>
            </w:pPr>
          </w:p>
        </w:tc>
      </w:tr>
      <w:tr w:rsidR="00427F51" w:rsidRPr="0071380D" w14:paraId="1133C84D" w14:textId="77777777" w:rsidTr="00755968">
        <w:trPr>
          <w:trHeight w:val="425"/>
        </w:trPr>
        <w:tc>
          <w:tcPr>
            <w:tcW w:w="194" w:type="pct"/>
            <w:vMerge/>
          </w:tcPr>
          <w:p w14:paraId="350466E1" w14:textId="77777777" w:rsidR="00A358AA" w:rsidRPr="0071380D" w:rsidRDefault="00A358AA" w:rsidP="00801CD0">
            <w:pPr>
              <w:suppressAutoHyphens/>
              <w:jc w:val="center"/>
              <w:rPr>
                <w:rFonts w:ascii="Arial" w:hAnsi="Arial" w:cs="Arial"/>
                <w:sz w:val="24"/>
                <w:szCs w:val="24"/>
              </w:rPr>
            </w:pPr>
          </w:p>
        </w:tc>
        <w:tc>
          <w:tcPr>
            <w:tcW w:w="1008" w:type="pct"/>
            <w:vMerge/>
          </w:tcPr>
          <w:p w14:paraId="129AAE73" w14:textId="77777777" w:rsidR="00A358AA" w:rsidRPr="0071380D" w:rsidRDefault="00A358AA" w:rsidP="00801CD0">
            <w:pPr>
              <w:rPr>
                <w:rFonts w:ascii="Arial" w:hAnsi="Arial" w:cs="Arial"/>
                <w:color w:val="000000"/>
                <w:sz w:val="24"/>
                <w:szCs w:val="24"/>
                <w:lang w:eastAsia="lt-LT"/>
              </w:rPr>
            </w:pPr>
          </w:p>
        </w:tc>
        <w:tc>
          <w:tcPr>
            <w:tcW w:w="361" w:type="pct"/>
            <w:vMerge/>
          </w:tcPr>
          <w:p w14:paraId="25C150CF" w14:textId="77777777" w:rsidR="00A358AA" w:rsidRPr="0071380D" w:rsidRDefault="00A358AA" w:rsidP="00801CD0">
            <w:pPr>
              <w:rPr>
                <w:rFonts w:ascii="Arial" w:hAnsi="Arial" w:cs="Arial"/>
                <w:color w:val="000000"/>
                <w:sz w:val="24"/>
                <w:szCs w:val="24"/>
                <w:lang w:eastAsia="lt-LT"/>
              </w:rPr>
            </w:pPr>
          </w:p>
        </w:tc>
        <w:tc>
          <w:tcPr>
            <w:tcW w:w="803" w:type="pct"/>
          </w:tcPr>
          <w:p w14:paraId="04EB8FB2" w14:textId="39E0E779"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Veikimas</w:t>
            </w:r>
          </w:p>
        </w:tc>
        <w:tc>
          <w:tcPr>
            <w:tcW w:w="1246" w:type="pct"/>
          </w:tcPr>
          <w:p w14:paraId="5BF45DDA" w14:textId="77777777" w:rsidR="00A358AA" w:rsidRPr="0071380D" w:rsidRDefault="00A358AA" w:rsidP="00801CD0">
            <w:pPr>
              <w:rPr>
                <w:rFonts w:ascii="Arial" w:hAnsi="Arial" w:cs="Arial"/>
                <w:color w:val="000000"/>
                <w:sz w:val="24"/>
                <w:szCs w:val="24"/>
                <w:lang w:eastAsia="lt-LT"/>
              </w:rPr>
            </w:pPr>
            <w:r w:rsidRPr="0071380D">
              <w:rPr>
                <w:rFonts w:ascii="Arial" w:hAnsi="Arial" w:cs="Arial"/>
                <w:sz w:val="24"/>
                <w:szCs w:val="24"/>
              </w:rPr>
              <w:t xml:space="preserve">Pluoštas </w:t>
            </w:r>
            <w:r w:rsidRPr="0071380D">
              <w:rPr>
                <w:rFonts w:ascii="Arial" w:eastAsia="Calibri" w:hAnsi="Arial" w:cs="Arial"/>
                <w:sz w:val="24"/>
                <w:szCs w:val="24"/>
              </w:rPr>
              <w:t>šviečia visomis vaivorykštės spalvomis. Spalvas yra galimybė keisti planšetinio kompiuterio aplikacijos</w:t>
            </w:r>
            <w:r w:rsidRPr="0071380D">
              <w:rPr>
                <w:rFonts w:ascii="Arial" w:hAnsi="Arial" w:cs="Arial"/>
                <w:sz w:val="24"/>
                <w:szCs w:val="24"/>
              </w:rPr>
              <w:t xml:space="preserve"> </w:t>
            </w:r>
            <w:r w:rsidRPr="0071380D">
              <w:rPr>
                <w:rFonts w:ascii="Arial" w:eastAsia="Calibri" w:hAnsi="Arial" w:cs="Arial"/>
                <w:sz w:val="24"/>
                <w:szCs w:val="24"/>
              </w:rPr>
              <w:t>ir valdiklio pagalba</w:t>
            </w:r>
          </w:p>
        </w:tc>
        <w:tc>
          <w:tcPr>
            <w:tcW w:w="1388" w:type="pct"/>
          </w:tcPr>
          <w:p w14:paraId="3F3C8E81" w14:textId="4EF947EC" w:rsidR="00A358AA" w:rsidRPr="0071380D" w:rsidRDefault="00A358AA" w:rsidP="00801CD0">
            <w:pPr>
              <w:jc w:val="center"/>
              <w:rPr>
                <w:rFonts w:ascii="Arial" w:hAnsi="Arial" w:cs="Arial"/>
                <w:sz w:val="24"/>
                <w:szCs w:val="24"/>
              </w:rPr>
            </w:pPr>
          </w:p>
        </w:tc>
      </w:tr>
      <w:tr w:rsidR="00427F51" w:rsidRPr="0071380D" w14:paraId="228DFD89" w14:textId="77777777" w:rsidTr="00755968">
        <w:trPr>
          <w:trHeight w:val="425"/>
        </w:trPr>
        <w:tc>
          <w:tcPr>
            <w:tcW w:w="194" w:type="pct"/>
            <w:vMerge/>
          </w:tcPr>
          <w:p w14:paraId="0A97F8DC" w14:textId="77777777" w:rsidR="00A358AA" w:rsidRPr="0071380D" w:rsidRDefault="00A358AA" w:rsidP="00801CD0">
            <w:pPr>
              <w:suppressAutoHyphens/>
              <w:jc w:val="center"/>
              <w:rPr>
                <w:rFonts w:ascii="Arial" w:hAnsi="Arial" w:cs="Arial"/>
                <w:sz w:val="24"/>
                <w:szCs w:val="24"/>
              </w:rPr>
            </w:pPr>
          </w:p>
        </w:tc>
        <w:tc>
          <w:tcPr>
            <w:tcW w:w="1008" w:type="pct"/>
            <w:vMerge/>
          </w:tcPr>
          <w:p w14:paraId="04CF3202" w14:textId="77777777" w:rsidR="00A358AA" w:rsidRPr="0071380D" w:rsidRDefault="00A358AA" w:rsidP="00801CD0">
            <w:pPr>
              <w:rPr>
                <w:rFonts w:ascii="Arial" w:hAnsi="Arial" w:cs="Arial"/>
                <w:color w:val="000000"/>
                <w:sz w:val="24"/>
                <w:szCs w:val="24"/>
                <w:lang w:eastAsia="lt-LT"/>
              </w:rPr>
            </w:pPr>
          </w:p>
        </w:tc>
        <w:tc>
          <w:tcPr>
            <w:tcW w:w="361" w:type="pct"/>
            <w:vMerge/>
          </w:tcPr>
          <w:p w14:paraId="0663CD2D" w14:textId="77777777" w:rsidR="00A358AA" w:rsidRPr="0071380D" w:rsidRDefault="00A358AA" w:rsidP="00801CD0">
            <w:pPr>
              <w:rPr>
                <w:rFonts w:ascii="Arial" w:hAnsi="Arial" w:cs="Arial"/>
                <w:color w:val="000000"/>
                <w:sz w:val="24"/>
                <w:szCs w:val="24"/>
                <w:lang w:eastAsia="lt-LT"/>
              </w:rPr>
            </w:pPr>
          </w:p>
        </w:tc>
        <w:tc>
          <w:tcPr>
            <w:tcW w:w="803" w:type="pct"/>
          </w:tcPr>
          <w:p w14:paraId="0332BCF5" w14:textId="6447AC59"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Suderinamumas</w:t>
            </w:r>
          </w:p>
        </w:tc>
        <w:tc>
          <w:tcPr>
            <w:tcW w:w="1246" w:type="pct"/>
          </w:tcPr>
          <w:p w14:paraId="4C87BCD9" w14:textId="77777777" w:rsidR="00A358AA" w:rsidRPr="0071380D" w:rsidRDefault="00A358AA" w:rsidP="00801CD0">
            <w:pPr>
              <w:jc w:val="both"/>
              <w:rPr>
                <w:rFonts w:ascii="Arial" w:hAnsi="Arial" w:cs="Arial"/>
                <w:color w:val="000000"/>
                <w:sz w:val="24"/>
                <w:szCs w:val="24"/>
                <w:lang w:eastAsia="lt-LT"/>
              </w:rPr>
            </w:pPr>
            <w:r w:rsidRPr="0071380D">
              <w:rPr>
                <w:rFonts w:ascii="Arial" w:hAnsi="Arial" w:cs="Arial"/>
                <w:color w:val="000000"/>
                <w:sz w:val="24"/>
                <w:szCs w:val="24"/>
                <w:lang w:eastAsia="lt-LT"/>
              </w:rPr>
              <w:t>Šviesos pluoštas turi būti funkciniu lygmeniu suderinamas su kambario valdymo sistema; įrangos gamintojas neribojamas, gali būti siūlomi lygiaverčiai gaminiai.</w:t>
            </w:r>
          </w:p>
        </w:tc>
        <w:tc>
          <w:tcPr>
            <w:tcW w:w="1388" w:type="pct"/>
          </w:tcPr>
          <w:p w14:paraId="4841E228" w14:textId="2A812CB9" w:rsidR="00A358AA" w:rsidRPr="0071380D" w:rsidRDefault="00A358AA" w:rsidP="00801CD0">
            <w:pPr>
              <w:jc w:val="center"/>
              <w:rPr>
                <w:rFonts w:ascii="Arial" w:hAnsi="Arial" w:cs="Arial"/>
                <w:color w:val="000000"/>
                <w:sz w:val="24"/>
                <w:szCs w:val="24"/>
                <w:lang w:eastAsia="lt-LT"/>
              </w:rPr>
            </w:pPr>
          </w:p>
        </w:tc>
      </w:tr>
      <w:tr w:rsidR="00427F51" w:rsidRPr="0071380D" w14:paraId="17DA0C04" w14:textId="77777777" w:rsidTr="00755968">
        <w:trPr>
          <w:trHeight w:val="425"/>
        </w:trPr>
        <w:tc>
          <w:tcPr>
            <w:tcW w:w="194" w:type="pct"/>
          </w:tcPr>
          <w:p w14:paraId="3C4444EA" w14:textId="52DFE961" w:rsidR="00801CD0" w:rsidRPr="0071380D" w:rsidRDefault="009F1BB3" w:rsidP="00801CD0">
            <w:pPr>
              <w:suppressAutoHyphens/>
              <w:jc w:val="center"/>
              <w:rPr>
                <w:rFonts w:ascii="Arial" w:hAnsi="Arial" w:cs="Arial"/>
                <w:sz w:val="24"/>
                <w:szCs w:val="24"/>
              </w:rPr>
            </w:pPr>
            <w:r w:rsidRPr="0071380D">
              <w:rPr>
                <w:rFonts w:ascii="Arial" w:hAnsi="Arial" w:cs="Arial"/>
                <w:sz w:val="24"/>
                <w:szCs w:val="24"/>
              </w:rPr>
              <w:t>3</w:t>
            </w:r>
          </w:p>
        </w:tc>
        <w:tc>
          <w:tcPr>
            <w:tcW w:w="1008" w:type="pct"/>
          </w:tcPr>
          <w:p w14:paraId="67B3D217" w14:textId="77777777" w:rsidR="00801CD0" w:rsidRPr="0071380D" w:rsidRDefault="00801CD0" w:rsidP="00801CD0">
            <w:pPr>
              <w:jc w:val="center"/>
              <w:rPr>
                <w:rFonts w:ascii="Arial" w:hAnsi="Arial" w:cs="Arial"/>
                <w:b/>
                <w:bCs/>
                <w:color w:val="000000"/>
                <w:sz w:val="24"/>
                <w:szCs w:val="24"/>
                <w:lang w:eastAsia="lt-LT"/>
              </w:rPr>
            </w:pPr>
          </w:p>
        </w:tc>
        <w:tc>
          <w:tcPr>
            <w:tcW w:w="361" w:type="pct"/>
          </w:tcPr>
          <w:p w14:paraId="7955B6B8" w14:textId="47D6BF1D" w:rsidR="00801CD0" w:rsidRPr="0071380D" w:rsidRDefault="00801CD0" w:rsidP="00801CD0">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1vnt</w:t>
            </w:r>
          </w:p>
        </w:tc>
        <w:tc>
          <w:tcPr>
            <w:tcW w:w="2049" w:type="pct"/>
            <w:gridSpan w:val="2"/>
          </w:tcPr>
          <w:p w14:paraId="22149E2D" w14:textId="53B6461A" w:rsidR="00801CD0" w:rsidRPr="0071380D" w:rsidRDefault="00801CD0" w:rsidP="00801CD0">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Burbulų vamzdis</w:t>
            </w:r>
          </w:p>
        </w:tc>
        <w:tc>
          <w:tcPr>
            <w:tcW w:w="1388" w:type="pct"/>
          </w:tcPr>
          <w:p w14:paraId="31B8C13D" w14:textId="0BE23AF0" w:rsidR="00801CD0" w:rsidRPr="0071380D" w:rsidRDefault="00801CD0" w:rsidP="00801CD0">
            <w:pPr>
              <w:jc w:val="center"/>
              <w:rPr>
                <w:rFonts w:ascii="Arial" w:hAnsi="Arial" w:cs="Arial"/>
                <w:b/>
                <w:bCs/>
                <w:color w:val="000000"/>
                <w:sz w:val="24"/>
                <w:szCs w:val="24"/>
                <w:lang w:eastAsia="lt-LT"/>
              </w:rPr>
            </w:pPr>
          </w:p>
        </w:tc>
      </w:tr>
      <w:tr w:rsidR="00427F51" w:rsidRPr="0071380D" w14:paraId="14D98C5B" w14:textId="77777777" w:rsidTr="00755968">
        <w:trPr>
          <w:trHeight w:val="368"/>
        </w:trPr>
        <w:tc>
          <w:tcPr>
            <w:tcW w:w="194" w:type="pct"/>
            <w:vMerge w:val="restart"/>
          </w:tcPr>
          <w:p w14:paraId="230BBA8A" w14:textId="77777777" w:rsidR="00A358AA" w:rsidRPr="0071380D" w:rsidRDefault="00A358AA" w:rsidP="00801CD0">
            <w:pPr>
              <w:suppressAutoHyphens/>
              <w:jc w:val="center"/>
              <w:rPr>
                <w:rFonts w:ascii="Arial" w:hAnsi="Arial" w:cs="Arial"/>
                <w:sz w:val="24"/>
                <w:szCs w:val="24"/>
              </w:rPr>
            </w:pPr>
          </w:p>
        </w:tc>
        <w:tc>
          <w:tcPr>
            <w:tcW w:w="1008" w:type="pct"/>
            <w:vMerge w:val="restart"/>
          </w:tcPr>
          <w:p w14:paraId="38B56000" w14:textId="0663A20A" w:rsidR="00A358AA" w:rsidRPr="0071380D" w:rsidRDefault="00346165" w:rsidP="00801CD0">
            <w:pPr>
              <w:rPr>
                <w:rFonts w:ascii="Arial" w:hAnsi="Arial" w:cs="Arial"/>
                <w:color w:val="000000"/>
                <w:sz w:val="24"/>
                <w:szCs w:val="24"/>
                <w:lang w:eastAsia="lt-LT"/>
              </w:rPr>
            </w:pPr>
            <w:r w:rsidRPr="0071380D">
              <w:rPr>
                <w:noProof/>
              </w:rPr>
              <w:drawing>
                <wp:inline distT="0" distB="0" distL="0" distR="0" wp14:anchorId="16016BBA" wp14:editId="5F0AD510">
                  <wp:extent cx="1552575" cy="1190625"/>
                  <wp:effectExtent l="0" t="0" r="9525" b="9525"/>
                  <wp:docPr id="2065925577" name="Paveikslėlis 3" descr="A room with a mirror and a large column with blue lights&#10;&#10;Description automatically generated">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 room with a mirror and a large column with blue lights&#10;&#10;Description automatically generated">
                            <a:hlinkClick r:id="rId9"/>
                          </pic:cNvPr>
                          <pic:cNvPicPr>
                            <a:picLocks noChangeAspect="1" noChangeArrowheads="1"/>
                          </pic:cNvPicPr>
                        </pic:nvPicPr>
                        <pic:blipFill>
                          <a:blip r:embed="rId10" cstate="print">
                            <a:extLst>
                              <a:ext uri="{28A0092B-C50C-407E-A947-70E740481C1C}">
                                <a14:useLocalDpi xmlns:a14="http://schemas.microsoft.com/office/drawing/2010/main" val="0"/>
                              </a:ext>
                            </a:extLst>
                          </a:blip>
                          <a:srcRect l="7407" t="5695" b="4128"/>
                          <a:stretch>
                            <a:fillRect/>
                          </a:stretch>
                        </pic:blipFill>
                        <pic:spPr bwMode="auto">
                          <a:xfrm>
                            <a:off x="0" y="0"/>
                            <a:ext cx="1552575" cy="1190625"/>
                          </a:xfrm>
                          <a:prstGeom prst="rect">
                            <a:avLst/>
                          </a:prstGeom>
                          <a:noFill/>
                          <a:ln>
                            <a:noFill/>
                          </a:ln>
                        </pic:spPr>
                      </pic:pic>
                    </a:graphicData>
                  </a:graphic>
                </wp:inline>
              </w:drawing>
            </w:r>
          </w:p>
        </w:tc>
        <w:tc>
          <w:tcPr>
            <w:tcW w:w="361" w:type="pct"/>
            <w:vMerge w:val="restart"/>
          </w:tcPr>
          <w:p w14:paraId="523702E7" w14:textId="77777777" w:rsidR="00A358AA" w:rsidRPr="0071380D" w:rsidRDefault="00A358AA" w:rsidP="00801CD0">
            <w:pPr>
              <w:rPr>
                <w:rFonts w:ascii="Arial" w:hAnsi="Arial" w:cs="Arial"/>
                <w:color w:val="000000"/>
                <w:sz w:val="24"/>
                <w:szCs w:val="24"/>
                <w:lang w:eastAsia="lt-LT"/>
              </w:rPr>
            </w:pPr>
          </w:p>
        </w:tc>
        <w:tc>
          <w:tcPr>
            <w:tcW w:w="803" w:type="pct"/>
          </w:tcPr>
          <w:p w14:paraId="140005BF" w14:textId="710A69EF"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5FE91A0C" w14:textId="77777777" w:rsidR="00A358AA" w:rsidRPr="0071380D" w:rsidRDefault="00A358AA" w:rsidP="00801CD0">
            <w:pPr>
              <w:jc w:val="both"/>
              <w:rPr>
                <w:rFonts w:ascii="Arial" w:hAnsi="Arial" w:cs="Arial"/>
                <w:color w:val="000000"/>
                <w:sz w:val="24"/>
                <w:szCs w:val="24"/>
                <w:lang w:eastAsia="lt-LT"/>
              </w:rPr>
            </w:pPr>
            <w:r w:rsidRPr="0071380D">
              <w:rPr>
                <w:rFonts w:ascii="Arial" w:hAnsi="Arial" w:cs="Arial"/>
                <w:color w:val="000000"/>
                <w:sz w:val="24"/>
                <w:szCs w:val="24"/>
                <w:lang w:eastAsia="lt-LT"/>
              </w:rPr>
              <w:t>Aukštis ne mažesnis kaip 180 cm, skersmuo ne mažesnis kaip 20 cm, gamintojas neribojamas.</w:t>
            </w:r>
          </w:p>
        </w:tc>
        <w:tc>
          <w:tcPr>
            <w:tcW w:w="1388" w:type="pct"/>
          </w:tcPr>
          <w:p w14:paraId="6836AEB7" w14:textId="5350E523" w:rsidR="00A358AA" w:rsidRPr="0071380D" w:rsidRDefault="00A358AA" w:rsidP="00801CD0">
            <w:pPr>
              <w:jc w:val="center"/>
              <w:rPr>
                <w:rFonts w:ascii="Arial" w:hAnsi="Arial" w:cs="Arial"/>
                <w:sz w:val="24"/>
                <w:szCs w:val="24"/>
              </w:rPr>
            </w:pPr>
          </w:p>
        </w:tc>
      </w:tr>
      <w:tr w:rsidR="00427F51" w:rsidRPr="0071380D" w14:paraId="3F51BD83" w14:textId="77777777" w:rsidTr="00755968">
        <w:trPr>
          <w:trHeight w:val="368"/>
        </w:trPr>
        <w:tc>
          <w:tcPr>
            <w:tcW w:w="194" w:type="pct"/>
            <w:vMerge/>
          </w:tcPr>
          <w:p w14:paraId="78EA4BC8" w14:textId="77777777" w:rsidR="00A358AA" w:rsidRPr="0071380D" w:rsidRDefault="00A358AA" w:rsidP="00801CD0">
            <w:pPr>
              <w:suppressAutoHyphens/>
              <w:jc w:val="center"/>
              <w:rPr>
                <w:rFonts w:ascii="Arial" w:hAnsi="Arial" w:cs="Arial"/>
                <w:sz w:val="24"/>
                <w:szCs w:val="24"/>
              </w:rPr>
            </w:pPr>
          </w:p>
        </w:tc>
        <w:tc>
          <w:tcPr>
            <w:tcW w:w="1008" w:type="pct"/>
            <w:vMerge/>
          </w:tcPr>
          <w:p w14:paraId="6270A024" w14:textId="77777777" w:rsidR="00A358AA" w:rsidRPr="0071380D" w:rsidRDefault="00A358AA" w:rsidP="00801CD0">
            <w:pPr>
              <w:rPr>
                <w:rFonts w:ascii="Arial" w:hAnsi="Arial" w:cs="Arial"/>
                <w:color w:val="000000"/>
                <w:sz w:val="24"/>
                <w:szCs w:val="24"/>
                <w:lang w:eastAsia="lt-LT"/>
              </w:rPr>
            </w:pPr>
          </w:p>
        </w:tc>
        <w:tc>
          <w:tcPr>
            <w:tcW w:w="361" w:type="pct"/>
            <w:vMerge/>
          </w:tcPr>
          <w:p w14:paraId="2E5DD56B" w14:textId="77777777" w:rsidR="00A358AA" w:rsidRPr="0071380D" w:rsidRDefault="00A358AA" w:rsidP="00801CD0">
            <w:pPr>
              <w:rPr>
                <w:rFonts w:ascii="Arial" w:hAnsi="Arial" w:cs="Arial"/>
                <w:color w:val="000000"/>
                <w:sz w:val="24"/>
                <w:szCs w:val="24"/>
                <w:lang w:eastAsia="lt-LT"/>
              </w:rPr>
            </w:pPr>
          </w:p>
        </w:tc>
        <w:tc>
          <w:tcPr>
            <w:tcW w:w="803" w:type="pct"/>
          </w:tcPr>
          <w:p w14:paraId="4F6A37DC" w14:textId="7E1A6EFB"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Veikimas</w:t>
            </w:r>
          </w:p>
        </w:tc>
        <w:tc>
          <w:tcPr>
            <w:tcW w:w="1246" w:type="pct"/>
          </w:tcPr>
          <w:p w14:paraId="38EDC4AB" w14:textId="7F85C32F" w:rsidR="00A358AA" w:rsidRPr="0071380D" w:rsidRDefault="00AB11AE" w:rsidP="00801CD0">
            <w:pPr>
              <w:rPr>
                <w:rFonts w:ascii="Arial" w:eastAsia="Calibri" w:hAnsi="Arial" w:cs="Arial"/>
                <w:sz w:val="24"/>
                <w:szCs w:val="24"/>
              </w:rPr>
            </w:pPr>
            <w:r w:rsidRPr="0071380D">
              <w:rPr>
                <w:rFonts w:ascii="Arial" w:eastAsia="Calibri" w:hAnsi="Arial" w:cs="Arial"/>
                <w:sz w:val="24"/>
                <w:szCs w:val="24"/>
              </w:rPr>
              <w:t>Ne mažiau trys burbulų veikimo režimai: ištisiniai, atsitiktiniai ir nuoseklūs burbuliukai. Burbulų vamzdis turi šviesti visomis vaivorykštės spalvomis. Turi būti galimybė spalvas keisti planšetinio kompiuterio aplikacijos ir valdiklio pagalba.</w:t>
            </w:r>
          </w:p>
        </w:tc>
        <w:tc>
          <w:tcPr>
            <w:tcW w:w="1388" w:type="pct"/>
          </w:tcPr>
          <w:p w14:paraId="277E9CCA" w14:textId="210190E5" w:rsidR="00A358AA" w:rsidRPr="0071380D" w:rsidRDefault="00A358AA" w:rsidP="00801CD0">
            <w:pPr>
              <w:jc w:val="center"/>
              <w:rPr>
                <w:rFonts w:ascii="Arial" w:hAnsi="Arial" w:cs="Arial"/>
                <w:sz w:val="24"/>
                <w:szCs w:val="24"/>
              </w:rPr>
            </w:pPr>
          </w:p>
        </w:tc>
      </w:tr>
      <w:tr w:rsidR="00427F51" w:rsidRPr="0071380D" w14:paraId="54B5D48C" w14:textId="77777777" w:rsidTr="00755968">
        <w:trPr>
          <w:trHeight w:val="368"/>
        </w:trPr>
        <w:tc>
          <w:tcPr>
            <w:tcW w:w="194" w:type="pct"/>
            <w:vMerge/>
          </w:tcPr>
          <w:p w14:paraId="3DE0130C" w14:textId="77777777" w:rsidR="00A358AA" w:rsidRPr="0071380D" w:rsidRDefault="00A358AA" w:rsidP="00801CD0">
            <w:pPr>
              <w:suppressAutoHyphens/>
              <w:jc w:val="center"/>
              <w:rPr>
                <w:rFonts w:ascii="Arial" w:hAnsi="Arial" w:cs="Arial"/>
                <w:sz w:val="24"/>
                <w:szCs w:val="24"/>
              </w:rPr>
            </w:pPr>
          </w:p>
        </w:tc>
        <w:tc>
          <w:tcPr>
            <w:tcW w:w="1008" w:type="pct"/>
            <w:vMerge/>
          </w:tcPr>
          <w:p w14:paraId="7A9D007B" w14:textId="77777777" w:rsidR="00A358AA" w:rsidRPr="0071380D" w:rsidRDefault="00A358AA" w:rsidP="00801CD0">
            <w:pPr>
              <w:rPr>
                <w:rFonts w:ascii="Arial" w:hAnsi="Arial" w:cs="Arial"/>
                <w:color w:val="000000"/>
                <w:sz w:val="24"/>
                <w:szCs w:val="24"/>
                <w:lang w:eastAsia="lt-LT"/>
              </w:rPr>
            </w:pPr>
          </w:p>
        </w:tc>
        <w:tc>
          <w:tcPr>
            <w:tcW w:w="361" w:type="pct"/>
            <w:vMerge/>
          </w:tcPr>
          <w:p w14:paraId="54706DB2" w14:textId="77777777" w:rsidR="00A358AA" w:rsidRPr="0071380D" w:rsidRDefault="00A358AA" w:rsidP="00801CD0">
            <w:pPr>
              <w:rPr>
                <w:rFonts w:ascii="Arial" w:hAnsi="Arial" w:cs="Arial"/>
                <w:color w:val="000000"/>
                <w:sz w:val="24"/>
                <w:szCs w:val="24"/>
                <w:lang w:eastAsia="lt-LT"/>
              </w:rPr>
            </w:pPr>
          </w:p>
        </w:tc>
        <w:tc>
          <w:tcPr>
            <w:tcW w:w="803" w:type="pct"/>
          </w:tcPr>
          <w:p w14:paraId="58477FA3" w14:textId="195E1C4C"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Komplektacija</w:t>
            </w:r>
          </w:p>
        </w:tc>
        <w:tc>
          <w:tcPr>
            <w:tcW w:w="1246" w:type="pct"/>
          </w:tcPr>
          <w:p w14:paraId="49F8669B" w14:textId="77777777" w:rsidR="00A358AA" w:rsidRPr="0071380D" w:rsidRDefault="00A358AA" w:rsidP="00801CD0">
            <w:pPr>
              <w:rPr>
                <w:rFonts w:ascii="Arial" w:hAnsi="Arial" w:cs="Arial"/>
                <w:sz w:val="24"/>
                <w:szCs w:val="24"/>
              </w:rPr>
            </w:pPr>
            <w:r w:rsidRPr="0071380D">
              <w:rPr>
                <w:rFonts w:ascii="Arial" w:hAnsi="Arial" w:cs="Arial"/>
                <w:sz w:val="24"/>
                <w:szCs w:val="24"/>
              </w:rPr>
              <w:t>Komplekte yra distiliuotas vanduo – 50l. Burbulų vamzdis yra sukomplektuotas su visais reikalingais priedais.</w:t>
            </w:r>
          </w:p>
        </w:tc>
        <w:tc>
          <w:tcPr>
            <w:tcW w:w="1388" w:type="pct"/>
          </w:tcPr>
          <w:p w14:paraId="65F720E5" w14:textId="78400B93" w:rsidR="00A358AA" w:rsidRPr="0071380D" w:rsidRDefault="00A358AA" w:rsidP="00801CD0">
            <w:pPr>
              <w:jc w:val="center"/>
              <w:rPr>
                <w:rFonts w:ascii="Arial" w:hAnsi="Arial" w:cs="Arial"/>
                <w:sz w:val="24"/>
                <w:szCs w:val="24"/>
              </w:rPr>
            </w:pPr>
          </w:p>
        </w:tc>
      </w:tr>
      <w:tr w:rsidR="00427F51" w:rsidRPr="0071380D" w14:paraId="10FDAFA5" w14:textId="77777777" w:rsidTr="00755968">
        <w:trPr>
          <w:trHeight w:val="368"/>
        </w:trPr>
        <w:tc>
          <w:tcPr>
            <w:tcW w:w="194" w:type="pct"/>
            <w:vMerge/>
          </w:tcPr>
          <w:p w14:paraId="5EA7D327" w14:textId="77777777" w:rsidR="00A358AA" w:rsidRPr="0071380D" w:rsidRDefault="00A358AA" w:rsidP="00801CD0">
            <w:pPr>
              <w:suppressAutoHyphens/>
              <w:jc w:val="center"/>
              <w:rPr>
                <w:rFonts w:ascii="Arial" w:hAnsi="Arial" w:cs="Arial"/>
                <w:sz w:val="24"/>
                <w:szCs w:val="24"/>
              </w:rPr>
            </w:pPr>
          </w:p>
        </w:tc>
        <w:tc>
          <w:tcPr>
            <w:tcW w:w="1008" w:type="pct"/>
            <w:vMerge/>
          </w:tcPr>
          <w:p w14:paraId="50047743" w14:textId="77777777" w:rsidR="00A358AA" w:rsidRPr="0071380D" w:rsidRDefault="00A358AA" w:rsidP="00801CD0">
            <w:pPr>
              <w:rPr>
                <w:rFonts w:ascii="Arial" w:hAnsi="Arial" w:cs="Arial"/>
                <w:color w:val="000000"/>
                <w:sz w:val="24"/>
                <w:szCs w:val="24"/>
                <w:lang w:eastAsia="lt-LT"/>
              </w:rPr>
            </w:pPr>
          </w:p>
        </w:tc>
        <w:tc>
          <w:tcPr>
            <w:tcW w:w="361" w:type="pct"/>
            <w:vMerge/>
          </w:tcPr>
          <w:p w14:paraId="79ECDDB1" w14:textId="77777777" w:rsidR="00A358AA" w:rsidRPr="0071380D" w:rsidRDefault="00A358AA" w:rsidP="00801CD0">
            <w:pPr>
              <w:rPr>
                <w:rFonts w:ascii="Arial" w:hAnsi="Arial" w:cs="Arial"/>
                <w:color w:val="000000"/>
                <w:sz w:val="24"/>
                <w:szCs w:val="24"/>
                <w:lang w:eastAsia="lt-LT"/>
              </w:rPr>
            </w:pPr>
          </w:p>
        </w:tc>
        <w:tc>
          <w:tcPr>
            <w:tcW w:w="803" w:type="pct"/>
          </w:tcPr>
          <w:p w14:paraId="675C6644" w14:textId="4FBC154F" w:rsidR="00A358AA" w:rsidRPr="0071380D" w:rsidRDefault="00A358AA" w:rsidP="00801CD0">
            <w:pPr>
              <w:rPr>
                <w:rFonts w:ascii="Arial" w:hAnsi="Arial" w:cs="Arial"/>
                <w:b/>
                <w:bCs/>
                <w:color w:val="000000"/>
                <w:sz w:val="24"/>
                <w:szCs w:val="24"/>
                <w:lang w:eastAsia="lt-LT"/>
              </w:rPr>
            </w:pPr>
            <w:r w:rsidRPr="0071380D">
              <w:rPr>
                <w:rFonts w:ascii="Arial" w:hAnsi="Arial" w:cs="Arial"/>
                <w:color w:val="000000"/>
                <w:sz w:val="24"/>
                <w:szCs w:val="24"/>
                <w:lang w:eastAsia="lt-LT"/>
              </w:rPr>
              <w:t>Suderinamumas</w:t>
            </w:r>
          </w:p>
        </w:tc>
        <w:tc>
          <w:tcPr>
            <w:tcW w:w="1246" w:type="pct"/>
          </w:tcPr>
          <w:p w14:paraId="5ECC3C82" w14:textId="77777777" w:rsidR="00A358AA" w:rsidRPr="0071380D" w:rsidRDefault="00A358AA" w:rsidP="00801CD0">
            <w:pPr>
              <w:jc w:val="both"/>
              <w:rPr>
                <w:rFonts w:ascii="Arial" w:hAnsi="Arial" w:cs="Arial"/>
                <w:color w:val="000000"/>
                <w:sz w:val="24"/>
                <w:szCs w:val="24"/>
                <w:lang w:eastAsia="lt-LT"/>
              </w:rPr>
            </w:pPr>
            <w:r w:rsidRPr="0071380D">
              <w:rPr>
                <w:rFonts w:ascii="Arial" w:hAnsi="Arial" w:cs="Arial"/>
                <w:color w:val="000000"/>
                <w:sz w:val="24"/>
                <w:szCs w:val="24"/>
                <w:lang w:eastAsia="lt-LT"/>
              </w:rPr>
              <w:t>Burbulų vamzdis turi būti funkciniu lygmeniu suderinamas su siūloma kambario valdymo sistema; įrangos gamintojas neribojamas, gali būti siūlomi lygiaverčiai gaminiai.</w:t>
            </w:r>
          </w:p>
        </w:tc>
        <w:tc>
          <w:tcPr>
            <w:tcW w:w="1388" w:type="pct"/>
          </w:tcPr>
          <w:p w14:paraId="3CEDFC88" w14:textId="0E723AF6" w:rsidR="00A358AA" w:rsidRPr="0071380D" w:rsidRDefault="00A358AA" w:rsidP="00801CD0">
            <w:pPr>
              <w:jc w:val="center"/>
              <w:rPr>
                <w:rFonts w:ascii="Arial" w:hAnsi="Arial" w:cs="Arial"/>
                <w:sz w:val="24"/>
                <w:szCs w:val="24"/>
              </w:rPr>
            </w:pPr>
          </w:p>
        </w:tc>
      </w:tr>
      <w:tr w:rsidR="00427F51" w:rsidRPr="0071380D" w14:paraId="292A2E95" w14:textId="77777777" w:rsidTr="00755968">
        <w:trPr>
          <w:trHeight w:val="368"/>
        </w:trPr>
        <w:tc>
          <w:tcPr>
            <w:tcW w:w="194" w:type="pct"/>
          </w:tcPr>
          <w:p w14:paraId="6F48164B" w14:textId="40254F4B" w:rsidR="00801CD0" w:rsidRPr="0071380D" w:rsidRDefault="009F1BB3" w:rsidP="00801CD0">
            <w:pPr>
              <w:suppressAutoHyphens/>
              <w:jc w:val="center"/>
              <w:rPr>
                <w:rFonts w:ascii="Arial" w:hAnsi="Arial" w:cs="Arial"/>
                <w:sz w:val="24"/>
                <w:szCs w:val="24"/>
              </w:rPr>
            </w:pPr>
            <w:r w:rsidRPr="0071380D">
              <w:rPr>
                <w:rFonts w:ascii="Arial" w:hAnsi="Arial" w:cs="Arial"/>
                <w:sz w:val="24"/>
                <w:szCs w:val="24"/>
              </w:rPr>
              <w:t>4</w:t>
            </w:r>
          </w:p>
        </w:tc>
        <w:tc>
          <w:tcPr>
            <w:tcW w:w="1008" w:type="pct"/>
          </w:tcPr>
          <w:p w14:paraId="3F45C8A5" w14:textId="77777777" w:rsidR="00801CD0" w:rsidRPr="0071380D" w:rsidRDefault="00801CD0" w:rsidP="00801CD0">
            <w:pPr>
              <w:jc w:val="center"/>
              <w:rPr>
                <w:rFonts w:ascii="Arial" w:hAnsi="Arial" w:cs="Arial"/>
                <w:b/>
                <w:bCs/>
                <w:sz w:val="24"/>
                <w:szCs w:val="24"/>
              </w:rPr>
            </w:pPr>
          </w:p>
        </w:tc>
        <w:tc>
          <w:tcPr>
            <w:tcW w:w="361" w:type="pct"/>
          </w:tcPr>
          <w:p w14:paraId="510FB5CD" w14:textId="146E8C3C" w:rsidR="00801CD0" w:rsidRPr="0071380D" w:rsidRDefault="00801CD0" w:rsidP="00801CD0">
            <w:pPr>
              <w:jc w:val="center"/>
              <w:rPr>
                <w:rFonts w:ascii="Arial" w:hAnsi="Arial" w:cs="Arial"/>
                <w:b/>
                <w:bCs/>
                <w:sz w:val="24"/>
                <w:szCs w:val="24"/>
              </w:rPr>
            </w:pPr>
            <w:r w:rsidRPr="0071380D">
              <w:rPr>
                <w:rFonts w:ascii="Arial" w:hAnsi="Arial" w:cs="Arial"/>
                <w:b/>
                <w:bCs/>
                <w:sz w:val="24"/>
                <w:szCs w:val="24"/>
              </w:rPr>
              <w:t>2vnt</w:t>
            </w:r>
          </w:p>
        </w:tc>
        <w:tc>
          <w:tcPr>
            <w:tcW w:w="2049" w:type="pct"/>
            <w:gridSpan w:val="2"/>
          </w:tcPr>
          <w:p w14:paraId="3B8C34C8" w14:textId="416C2A04" w:rsidR="00801CD0" w:rsidRPr="0071380D" w:rsidRDefault="00801CD0" w:rsidP="00801CD0">
            <w:pPr>
              <w:jc w:val="center"/>
              <w:rPr>
                <w:rFonts w:ascii="Arial" w:hAnsi="Arial" w:cs="Arial"/>
                <w:b/>
                <w:bCs/>
                <w:sz w:val="24"/>
                <w:szCs w:val="24"/>
              </w:rPr>
            </w:pPr>
            <w:r w:rsidRPr="0071380D">
              <w:rPr>
                <w:rFonts w:ascii="Arial" w:hAnsi="Arial" w:cs="Arial"/>
                <w:b/>
                <w:bCs/>
                <w:sz w:val="24"/>
                <w:szCs w:val="24"/>
              </w:rPr>
              <w:t>Veidrodis prie burbulų vamzdžio</w:t>
            </w:r>
          </w:p>
        </w:tc>
        <w:tc>
          <w:tcPr>
            <w:tcW w:w="1388" w:type="pct"/>
          </w:tcPr>
          <w:p w14:paraId="622B10A3" w14:textId="4C4090EC" w:rsidR="00801CD0" w:rsidRPr="0071380D" w:rsidRDefault="00801CD0" w:rsidP="00801CD0">
            <w:pPr>
              <w:jc w:val="center"/>
              <w:rPr>
                <w:rFonts w:ascii="Arial" w:hAnsi="Arial" w:cs="Arial"/>
                <w:b/>
                <w:bCs/>
                <w:sz w:val="24"/>
                <w:szCs w:val="24"/>
              </w:rPr>
            </w:pPr>
          </w:p>
        </w:tc>
      </w:tr>
      <w:tr w:rsidR="00427F51" w:rsidRPr="0071380D" w14:paraId="59F12CE4" w14:textId="77777777" w:rsidTr="00755968">
        <w:trPr>
          <w:trHeight w:val="407"/>
        </w:trPr>
        <w:tc>
          <w:tcPr>
            <w:tcW w:w="194" w:type="pct"/>
            <w:vMerge w:val="restart"/>
          </w:tcPr>
          <w:p w14:paraId="5249DD26" w14:textId="77777777" w:rsidR="00A358AA" w:rsidRPr="0071380D" w:rsidRDefault="00A358AA" w:rsidP="00801CD0">
            <w:pPr>
              <w:suppressAutoHyphens/>
              <w:jc w:val="center"/>
              <w:rPr>
                <w:rFonts w:ascii="Arial" w:hAnsi="Arial" w:cs="Arial"/>
                <w:sz w:val="24"/>
                <w:szCs w:val="24"/>
              </w:rPr>
            </w:pPr>
          </w:p>
        </w:tc>
        <w:tc>
          <w:tcPr>
            <w:tcW w:w="1008" w:type="pct"/>
            <w:vMerge w:val="restart"/>
          </w:tcPr>
          <w:p w14:paraId="7426CF92" w14:textId="1F12BF7F" w:rsidR="00A358AA" w:rsidRPr="0071380D" w:rsidRDefault="00346165" w:rsidP="00801CD0">
            <w:pPr>
              <w:rPr>
                <w:rFonts w:ascii="Arial" w:hAnsi="Arial" w:cs="Arial"/>
                <w:color w:val="000000"/>
                <w:sz w:val="24"/>
                <w:szCs w:val="24"/>
                <w:lang w:eastAsia="lt-LT"/>
              </w:rPr>
            </w:pPr>
            <w:r w:rsidRPr="0071380D">
              <w:rPr>
                <w:noProof/>
              </w:rPr>
              <w:drawing>
                <wp:inline distT="0" distB="0" distL="0" distR="0" wp14:anchorId="46CB217C" wp14:editId="2571F00C">
                  <wp:extent cx="1552575" cy="1552575"/>
                  <wp:effectExtent l="0" t="0" r="9525" b="9525"/>
                  <wp:docPr id="1243633765" name="Paveikslėlis 4" descr="Straight Mirr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raight Mirro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361" w:type="pct"/>
            <w:vMerge w:val="restart"/>
          </w:tcPr>
          <w:p w14:paraId="3DF02ECF" w14:textId="77777777" w:rsidR="00A358AA" w:rsidRPr="0071380D" w:rsidRDefault="00A358AA" w:rsidP="00801CD0">
            <w:pPr>
              <w:rPr>
                <w:rFonts w:ascii="Arial" w:hAnsi="Arial" w:cs="Arial"/>
                <w:color w:val="000000"/>
                <w:sz w:val="24"/>
                <w:szCs w:val="24"/>
                <w:lang w:eastAsia="lt-LT"/>
              </w:rPr>
            </w:pPr>
          </w:p>
        </w:tc>
        <w:tc>
          <w:tcPr>
            <w:tcW w:w="803" w:type="pct"/>
          </w:tcPr>
          <w:p w14:paraId="76B5DE88" w14:textId="7D85C9B5" w:rsidR="00A358AA" w:rsidRPr="0071380D" w:rsidRDefault="00A358AA" w:rsidP="00801CD0">
            <w:pPr>
              <w:rPr>
                <w:rFonts w:ascii="Arial" w:hAnsi="Arial" w:cs="Arial"/>
                <w:b/>
                <w:bCs/>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3A26FE8B" w14:textId="7B60C548" w:rsidR="00A358AA" w:rsidRPr="0071380D" w:rsidRDefault="00A358AA" w:rsidP="00801CD0">
            <w:pPr>
              <w:rPr>
                <w:rFonts w:ascii="Arial" w:hAnsi="Arial" w:cs="Arial"/>
                <w:sz w:val="24"/>
                <w:szCs w:val="24"/>
                <w:lang w:eastAsia="lt-LT"/>
              </w:rPr>
            </w:pPr>
            <w:r w:rsidRPr="0071380D">
              <w:rPr>
                <w:rFonts w:ascii="Arial" w:hAnsi="Arial" w:cs="Arial"/>
                <w:sz w:val="24"/>
                <w:szCs w:val="24"/>
                <w:lang w:eastAsia="lt-LT"/>
              </w:rPr>
              <w:t>Aukštis x plotis:</w:t>
            </w:r>
            <w:r w:rsidR="006355E2" w:rsidRPr="0071380D">
              <w:rPr>
                <w:rFonts w:ascii="Arial" w:hAnsi="Arial" w:cs="Arial"/>
                <w:sz w:val="24"/>
                <w:szCs w:val="24"/>
                <w:lang w:eastAsia="lt-LT"/>
              </w:rPr>
              <w:t xml:space="preserve"> ne mažiau</w:t>
            </w:r>
            <w:r w:rsidRPr="0071380D">
              <w:rPr>
                <w:rFonts w:ascii="Arial" w:hAnsi="Arial" w:cs="Arial"/>
                <w:sz w:val="24"/>
                <w:szCs w:val="24"/>
                <w:lang w:eastAsia="lt-LT"/>
              </w:rPr>
              <w:t xml:space="preserve"> 115 x 110 cm</w:t>
            </w:r>
          </w:p>
        </w:tc>
        <w:tc>
          <w:tcPr>
            <w:tcW w:w="1388" w:type="pct"/>
          </w:tcPr>
          <w:p w14:paraId="69396554" w14:textId="1D0E415C" w:rsidR="00A358AA" w:rsidRPr="0071380D" w:rsidRDefault="00A358AA" w:rsidP="00801CD0">
            <w:pPr>
              <w:jc w:val="center"/>
              <w:rPr>
                <w:rFonts w:ascii="Arial" w:hAnsi="Arial" w:cs="Arial"/>
                <w:sz w:val="24"/>
                <w:szCs w:val="24"/>
                <w:lang w:eastAsia="lt-LT"/>
              </w:rPr>
            </w:pPr>
          </w:p>
        </w:tc>
      </w:tr>
      <w:tr w:rsidR="00427F51" w:rsidRPr="0071380D" w14:paraId="1EC8A5DA" w14:textId="77777777" w:rsidTr="00755968">
        <w:trPr>
          <w:trHeight w:val="407"/>
        </w:trPr>
        <w:tc>
          <w:tcPr>
            <w:tcW w:w="194" w:type="pct"/>
            <w:vMerge/>
          </w:tcPr>
          <w:p w14:paraId="14541DD1" w14:textId="77777777" w:rsidR="00A358AA" w:rsidRPr="0071380D" w:rsidRDefault="00A358AA" w:rsidP="00801CD0">
            <w:pPr>
              <w:suppressAutoHyphens/>
              <w:jc w:val="center"/>
              <w:rPr>
                <w:rFonts w:ascii="Arial" w:hAnsi="Arial" w:cs="Arial"/>
                <w:sz w:val="24"/>
                <w:szCs w:val="24"/>
              </w:rPr>
            </w:pPr>
          </w:p>
        </w:tc>
        <w:tc>
          <w:tcPr>
            <w:tcW w:w="1008" w:type="pct"/>
            <w:vMerge/>
          </w:tcPr>
          <w:p w14:paraId="6B658372" w14:textId="77777777" w:rsidR="00A358AA" w:rsidRPr="0071380D" w:rsidRDefault="00A358AA" w:rsidP="00801CD0">
            <w:pPr>
              <w:rPr>
                <w:rFonts w:ascii="Arial" w:hAnsi="Arial" w:cs="Arial"/>
                <w:color w:val="000000"/>
                <w:sz w:val="24"/>
                <w:szCs w:val="24"/>
                <w:lang w:eastAsia="lt-LT"/>
              </w:rPr>
            </w:pPr>
          </w:p>
        </w:tc>
        <w:tc>
          <w:tcPr>
            <w:tcW w:w="361" w:type="pct"/>
            <w:vMerge/>
          </w:tcPr>
          <w:p w14:paraId="40A5A932" w14:textId="77777777" w:rsidR="00A358AA" w:rsidRPr="0071380D" w:rsidRDefault="00A358AA" w:rsidP="00801CD0">
            <w:pPr>
              <w:rPr>
                <w:rFonts w:ascii="Arial" w:hAnsi="Arial" w:cs="Arial"/>
                <w:color w:val="000000"/>
                <w:sz w:val="24"/>
                <w:szCs w:val="24"/>
                <w:lang w:eastAsia="lt-LT"/>
              </w:rPr>
            </w:pPr>
          </w:p>
        </w:tc>
        <w:tc>
          <w:tcPr>
            <w:tcW w:w="803" w:type="pct"/>
          </w:tcPr>
          <w:p w14:paraId="7A089F7B" w14:textId="36DD279D"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Medžiagos</w:t>
            </w:r>
          </w:p>
        </w:tc>
        <w:tc>
          <w:tcPr>
            <w:tcW w:w="1246" w:type="pct"/>
          </w:tcPr>
          <w:p w14:paraId="37DB399B" w14:textId="36006CAA" w:rsidR="00A358AA" w:rsidRPr="0071380D" w:rsidRDefault="00346165" w:rsidP="00801CD0">
            <w:pPr>
              <w:rPr>
                <w:rFonts w:ascii="Arial" w:hAnsi="Arial" w:cs="Arial"/>
                <w:sz w:val="24"/>
                <w:szCs w:val="24"/>
                <w:lang w:eastAsia="lt-LT"/>
              </w:rPr>
            </w:pPr>
            <w:r w:rsidRPr="0071380D">
              <w:rPr>
                <w:rFonts w:ascii="Arial" w:hAnsi="Arial" w:cs="Arial"/>
                <w:sz w:val="24"/>
                <w:szCs w:val="24"/>
                <w:lang w:eastAsia="lt-LT"/>
              </w:rPr>
              <w:t>Veidrodis turi būti pagamintas iš saugios, nedūžtančios arba riboto dūžimo medžiagos (pvz., akrilo ar lygiavertės), ne plonesnės kaip 3 mm, su standumą užtikrinančiu pagrindu (pvz., medine ar lygiaverte plokšte), ne plonesniu kaip 8 mm.</w:t>
            </w:r>
            <w:r w:rsidRPr="0071380D">
              <w:rPr>
                <w:rFonts w:ascii="Arial" w:hAnsi="Arial" w:cs="Arial"/>
                <w:sz w:val="24"/>
                <w:szCs w:val="24"/>
                <w:lang w:eastAsia="lt-LT"/>
              </w:rPr>
              <w:br/>
              <w:t>Veidrodžio kraštai turi būti apdoroti ir (arba) apsaugoti taip, kad būtų užtikrintas mechaninis patvarumas, eksploatacinis saugumas ir nebūtų aštrių briaunų.</w:t>
            </w:r>
            <w:r w:rsidRPr="0071380D">
              <w:rPr>
                <w:rFonts w:ascii="Arial" w:hAnsi="Arial" w:cs="Arial"/>
                <w:sz w:val="24"/>
                <w:szCs w:val="24"/>
                <w:lang w:eastAsia="lt-LT"/>
              </w:rPr>
              <w:br/>
              <w:t>Siūlomi sprendiniai turi užtikrinti ne prastesnes funkcines ir saugumo savybes nei nurodytos.</w:t>
            </w:r>
          </w:p>
        </w:tc>
        <w:tc>
          <w:tcPr>
            <w:tcW w:w="1388" w:type="pct"/>
          </w:tcPr>
          <w:p w14:paraId="0A7AA996" w14:textId="3B9A4DBB" w:rsidR="00A358AA" w:rsidRPr="0071380D" w:rsidRDefault="00A358AA" w:rsidP="00801CD0">
            <w:pPr>
              <w:jc w:val="center"/>
              <w:rPr>
                <w:rFonts w:ascii="Arial" w:hAnsi="Arial" w:cs="Arial"/>
                <w:sz w:val="24"/>
                <w:szCs w:val="24"/>
                <w:lang w:eastAsia="lt-LT"/>
              </w:rPr>
            </w:pPr>
          </w:p>
        </w:tc>
      </w:tr>
      <w:tr w:rsidR="00427F51" w:rsidRPr="0071380D" w14:paraId="4A340105" w14:textId="77777777" w:rsidTr="00755968">
        <w:trPr>
          <w:trHeight w:val="407"/>
        </w:trPr>
        <w:tc>
          <w:tcPr>
            <w:tcW w:w="194" w:type="pct"/>
          </w:tcPr>
          <w:p w14:paraId="128F652E" w14:textId="6222E548" w:rsidR="00801CD0" w:rsidRPr="0071380D" w:rsidRDefault="009F1BB3" w:rsidP="00801CD0">
            <w:pPr>
              <w:suppressAutoHyphens/>
              <w:jc w:val="center"/>
              <w:rPr>
                <w:rFonts w:ascii="Arial" w:hAnsi="Arial" w:cs="Arial"/>
                <w:sz w:val="24"/>
                <w:szCs w:val="24"/>
              </w:rPr>
            </w:pPr>
            <w:r w:rsidRPr="0071380D">
              <w:rPr>
                <w:rFonts w:ascii="Arial" w:hAnsi="Arial" w:cs="Arial"/>
                <w:sz w:val="24"/>
                <w:szCs w:val="24"/>
              </w:rPr>
              <w:t>5</w:t>
            </w:r>
          </w:p>
        </w:tc>
        <w:tc>
          <w:tcPr>
            <w:tcW w:w="1008" w:type="pct"/>
          </w:tcPr>
          <w:p w14:paraId="6A1743B2" w14:textId="77777777" w:rsidR="00801CD0" w:rsidRPr="0071380D" w:rsidRDefault="00801CD0" w:rsidP="00801CD0">
            <w:pPr>
              <w:jc w:val="center"/>
              <w:rPr>
                <w:rFonts w:ascii="Arial" w:hAnsi="Arial" w:cs="Arial"/>
                <w:b/>
                <w:bCs/>
                <w:sz w:val="24"/>
                <w:szCs w:val="24"/>
                <w:lang w:eastAsia="lt-LT"/>
              </w:rPr>
            </w:pPr>
          </w:p>
        </w:tc>
        <w:tc>
          <w:tcPr>
            <w:tcW w:w="361" w:type="pct"/>
          </w:tcPr>
          <w:p w14:paraId="1D5A80E9" w14:textId="7006A552" w:rsidR="00801CD0" w:rsidRPr="0071380D" w:rsidRDefault="00801CD0" w:rsidP="00801CD0">
            <w:pPr>
              <w:jc w:val="center"/>
              <w:rPr>
                <w:rFonts w:ascii="Arial" w:hAnsi="Arial" w:cs="Arial"/>
                <w:b/>
                <w:bCs/>
                <w:sz w:val="24"/>
                <w:szCs w:val="24"/>
                <w:lang w:eastAsia="lt-LT"/>
              </w:rPr>
            </w:pPr>
            <w:r w:rsidRPr="0071380D">
              <w:rPr>
                <w:rFonts w:ascii="Arial" w:hAnsi="Arial" w:cs="Arial"/>
                <w:b/>
                <w:bCs/>
                <w:sz w:val="24"/>
                <w:szCs w:val="24"/>
                <w:lang w:eastAsia="lt-LT"/>
              </w:rPr>
              <w:t>1vnt</w:t>
            </w:r>
          </w:p>
        </w:tc>
        <w:tc>
          <w:tcPr>
            <w:tcW w:w="2049" w:type="pct"/>
            <w:gridSpan w:val="2"/>
          </w:tcPr>
          <w:p w14:paraId="2229460B" w14:textId="5130753E" w:rsidR="00801CD0" w:rsidRPr="0071380D" w:rsidRDefault="00801CD0" w:rsidP="00801CD0">
            <w:pPr>
              <w:jc w:val="center"/>
              <w:rPr>
                <w:rFonts w:ascii="Arial" w:hAnsi="Arial" w:cs="Arial"/>
                <w:b/>
                <w:bCs/>
                <w:sz w:val="24"/>
                <w:szCs w:val="24"/>
                <w:lang w:eastAsia="lt-LT"/>
              </w:rPr>
            </w:pPr>
            <w:r w:rsidRPr="0071380D">
              <w:rPr>
                <w:rFonts w:ascii="Arial" w:hAnsi="Arial" w:cs="Arial"/>
                <w:b/>
                <w:bCs/>
                <w:sz w:val="24"/>
                <w:szCs w:val="24"/>
                <w:lang w:eastAsia="lt-LT"/>
              </w:rPr>
              <w:t>Pagrindas burbulų vamzdžiui</w:t>
            </w:r>
          </w:p>
        </w:tc>
        <w:tc>
          <w:tcPr>
            <w:tcW w:w="1388" w:type="pct"/>
          </w:tcPr>
          <w:p w14:paraId="168A1428" w14:textId="326AE922" w:rsidR="00801CD0" w:rsidRPr="0071380D" w:rsidRDefault="00801CD0" w:rsidP="00801CD0">
            <w:pPr>
              <w:jc w:val="center"/>
              <w:rPr>
                <w:rFonts w:ascii="Arial" w:hAnsi="Arial" w:cs="Arial"/>
                <w:b/>
                <w:bCs/>
                <w:sz w:val="24"/>
                <w:szCs w:val="24"/>
                <w:lang w:eastAsia="lt-LT"/>
              </w:rPr>
            </w:pPr>
          </w:p>
        </w:tc>
      </w:tr>
      <w:tr w:rsidR="00427F51" w:rsidRPr="0071380D" w14:paraId="36BC0526" w14:textId="77777777" w:rsidTr="00755968">
        <w:trPr>
          <w:trHeight w:val="495"/>
        </w:trPr>
        <w:tc>
          <w:tcPr>
            <w:tcW w:w="194" w:type="pct"/>
            <w:vMerge w:val="restart"/>
          </w:tcPr>
          <w:p w14:paraId="48180963" w14:textId="77777777" w:rsidR="00A358AA" w:rsidRPr="0071380D" w:rsidRDefault="00A358AA" w:rsidP="00801CD0">
            <w:pPr>
              <w:suppressAutoHyphens/>
              <w:jc w:val="center"/>
              <w:rPr>
                <w:rFonts w:ascii="Arial" w:hAnsi="Arial" w:cs="Arial"/>
                <w:sz w:val="24"/>
                <w:szCs w:val="24"/>
              </w:rPr>
            </w:pPr>
          </w:p>
        </w:tc>
        <w:tc>
          <w:tcPr>
            <w:tcW w:w="1008" w:type="pct"/>
            <w:vMerge w:val="restart"/>
          </w:tcPr>
          <w:p w14:paraId="51B4CF00" w14:textId="16DE586E" w:rsidR="00A358AA" w:rsidRPr="0071380D" w:rsidRDefault="00B44198" w:rsidP="00801CD0">
            <w:pPr>
              <w:rPr>
                <w:rFonts w:ascii="Arial" w:hAnsi="Arial" w:cs="Arial"/>
                <w:color w:val="000000"/>
                <w:sz w:val="24"/>
                <w:szCs w:val="24"/>
                <w:lang w:eastAsia="lt-LT"/>
              </w:rPr>
            </w:pPr>
            <w:r w:rsidRPr="0071380D">
              <w:rPr>
                <w:noProof/>
                <w:sz w:val="20"/>
              </w:rPr>
              <w:drawing>
                <wp:inline distT="0" distB="0" distL="0" distR="0" wp14:anchorId="6AF32171" wp14:editId="0C56CFB5">
                  <wp:extent cx="1768220" cy="1807844"/>
                  <wp:effectExtent l="0" t="0" r="0" b="0"/>
                  <wp:docPr id="8" name="Image 8" descr="Base cuadrada para tubo de burbujas centrado y fibra óptic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descr="Base cuadrada para tubo de burbujas centrado y fibra óptica"/>
                          <pic:cNvPicPr/>
                        </pic:nvPicPr>
                        <pic:blipFill>
                          <a:blip r:embed="rId12" cstate="print"/>
                          <a:stretch>
                            <a:fillRect/>
                          </a:stretch>
                        </pic:blipFill>
                        <pic:spPr>
                          <a:xfrm>
                            <a:off x="0" y="0"/>
                            <a:ext cx="1768220" cy="1807844"/>
                          </a:xfrm>
                          <a:prstGeom prst="rect">
                            <a:avLst/>
                          </a:prstGeom>
                        </pic:spPr>
                      </pic:pic>
                    </a:graphicData>
                  </a:graphic>
                </wp:inline>
              </w:drawing>
            </w:r>
          </w:p>
        </w:tc>
        <w:tc>
          <w:tcPr>
            <w:tcW w:w="361" w:type="pct"/>
            <w:vMerge w:val="restart"/>
          </w:tcPr>
          <w:p w14:paraId="68B104D2" w14:textId="77777777" w:rsidR="00A358AA" w:rsidRPr="0071380D" w:rsidRDefault="00A358AA" w:rsidP="00801CD0">
            <w:pPr>
              <w:rPr>
                <w:rFonts w:ascii="Arial" w:hAnsi="Arial" w:cs="Arial"/>
                <w:color w:val="000000"/>
                <w:sz w:val="24"/>
                <w:szCs w:val="24"/>
                <w:lang w:eastAsia="lt-LT"/>
              </w:rPr>
            </w:pPr>
          </w:p>
        </w:tc>
        <w:tc>
          <w:tcPr>
            <w:tcW w:w="803" w:type="pct"/>
          </w:tcPr>
          <w:p w14:paraId="5D2CFC5F" w14:textId="0DF2FB0D" w:rsidR="00A358AA" w:rsidRPr="0071380D" w:rsidRDefault="00A358AA" w:rsidP="00801CD0">
            <w:pPr>
              <w:rPr>
                <w:rFonts w:ascii="Arial" w:hAnsi="Arial" w:cs="Arial"/>
                <w:b/>
                <w:bCs/>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21DAA773" w14:textId="4A7D5849" w:rsidR="00A358AA" w:rsidRPr="0071380D" w:rsidRDefault="00A358AA" w:rsidP="00801CD0">
            <w:pPr>
              <w:rPr>
                <w:rFonts w:ascii="Arial" w:hAnsi="Arial" w:cs="Arial"/>
                <w:color w:val="000000"/>
                <w:sz w:val="24"/>
                <w:szCs w:val="24"/>
                <w:lang w:eastAsia="lt-LT"/>
              </w:rPr>
            </w:pPr>
            <w:r w:rsidRPr="0071380D">
              <w:rPr>
                <w:rFonts w:ascii="Arial" w:eastAsia="Calibri" w:hAnsi="Arial" w:cs="Arial"/>
                <w:sz w:val="24"/>
                <w:szCs w:val="24"/>
              </w:rPr>
              <w:t xml:space="preserve">Pagrindo matmenys </w:t>
            </w:r>
            <w:r w:rsidR="006355E2" w:rsidRPr="0071380D">
              <w:rPr>
                <w:rFonts w:ascii="Arial" w:eastAsia="Calibri" w:hAnsi="Arial" w:cs="Arial"/>
                <w:sz w:val="24"/>
                <w:szCs w:val="24"/>
              </w:rPr>
              <w:t xml:space="preserve">ne mažiau </w:t>
            </w:r>
            <w:r w:rsidRPr="0071380D">
              <w:rPr>
                <w:rFonts w:ascii="Arial" w:eastAsia="Calibri" w:hAnsi="Arial" w:cs="Arial"/>
                <w:sz w:val="24"/>
                <w:szCs w:val="24"/>
              </w:rPr>
              <w:t>110 x 110 cm x 39cm.</w:t>
            </w:r>
          </w:p>
        </w:tc>
        <w:tc>
          <w:tcPr>
            <w:tcW w:w="1388" w:type="pct"/>
          </w:tcPr>
          <w:p w14:paraId="0234981B" w14:textId="70EED8D9" w:rsidR="00A358AA" w:rsidRPr="0071380D" w:rsidRDefault="00A358AA" w:rsidP="00801CD0">
            <w:pPr>
              <w:jc w:val="center"/>
              <w:rPr>
                <w:rFonts w:ascii="Arial" w:hAnsi="Arial" w:cs="Arial"/>
                <w:b/>
                <w:bCs/>
                <w:color w:val="000000"/>
                <w:sz w:val="24"/>
                <w:szCs w:val="24"/>
                <w:lang w:eastAsia="lt-LT"/>
              </w:rPr>
            </w:pPr>
          </w:p>
        </w:tc>
      </w:tr>
      <w:tr w:rsidR="00427F51" w:rsidRPr="0071380D" w14:paraId="46E7A13B" w14:textId="77777777" w:rsidTr="00755968">
        <w:trPr>
          <w:trHeight w:val="495"/>
        </w:trPr>
        <w:tc>
          <w:tcPr>
            <w:tcW w:w="194" w:type="pct"/>
            <w:vMerge/>
          </w:tcPr>
          <w:p w14:paraId="661E4544" w14:textId="77777777" w:rsidR="00A358AA" w:rsidRPr="0071380D" w:rsidRDefault="00A358AA" w:rsidP="00801CD0">
            <w:pPr>
              <w:suppressAutoHyphens/>
              <w:jc w:val="center"/>
              <w:rPr>
                <w:rFonts w:ascii="Arial" w:hAnsi="Arial" w:cs="Arial"/>
                <w:sz w:val="24"/>
                <w:szCs w:val="24"/>
              </w:rPr>
            </w:pPr>
          </w:p>
        </w:tc>
        <w:tc>
          <w:tcPr>
            <w:tcW w:w="1008" w:type="pct"/>
            <w:vMerge/>
          </w:tcPr>
          <w:p w14:paraId="6E0DAC4C" w14:textId="77777777" w:rsidR="00A358AA" w:rsidRPr="0071380D" w:rsidRDefault="00A358AA" w:rsidP="00801CD0">
            <w:pPr>
              <w:rPr>
                <w:rFonts w:ascii="Arial" w:hAnsi="Arial" w:cs="Arial"/>
                <w:color w:val="000000"/>
                <w:sz w:val="24"/>
                <w:szCs w:val="24"/>
                <w:lang w:eastAsia="lt-LT"/>
              </w:rPr>
            </w:pPr>
          </w:p>
        </w:tc>
        <w:tc>
          <w:tcPr>
            <w:tcW w:w="361" w:type="pct"/>
            <w:vMerge/>
          </w:tcPr>
          <w:p w14:paraId="7063EDD6" w14:textId="77777777" w:rsidR="00A358AA" w:rsidRPr="0071380D" w:rsidRDefault="00A358AA" w:rsidP="00801CD0">
            <w:pPr>
              <w:rPr>
                <w:rFonts w:ascii="Arial" w:hAnsi="Arial" w:cs="Arial"/>
                <w:color w:val="000000"/>
                <w:sz w:val="24"/>
                <w:szCs w:val="24"/>
                <w:lang w:eastAsia="lt-LT"/>
              </w:rPr>
            </w:pPr>
          </w:p>
        </w:tc>
        <w:tc>
          <w:tcPr>
            <w:tcW w:w="803" w:type="pct"/>
          </w:tcPr>
          <w:p w14:paraId="325436F8" w14:textId="3B42D31E"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 xml:space="preserve">Parametrai </w:t>
            </w:r>
          </w:p>
        </w:tc>
        <w:tc>
          <w:tcPr>
            <w:tcW w:w="1246" w:type="pct"/>
          </w:tcPr>
          <w:p w14:paraId="63CD85D5" w14:textId="2DAED62C" w:rsidR="00A358AA" w:rsidRPr="0071380D" w:rsidRDefault="00A358AA" w:rsidP="00801CD0">
            <w:pPr>
              <w:rPr>
                <w:rFonts w:ascii="Arial" w:eastAsia="Calibri" w:hAnsi="Arial" w:cs="Arial"/>
                <w:sz w:val="24"/>
                <w:szCs w:val="24"/>
              </w:rPr>
            </w:pPr>
            <w:r w:rsidRPr="0071380D">
              <w:rPr>
                <w:rFonts w:ascii="Arial" w:eastAsia="Calibri" w:hAnsi="Arial" w:cs="Arial"/>
                <w:sz w:val="24"/>
                <w:szCs w:val="24"/>
              </w:rPr>
              <w:t xml:space="preserve">Pagrindas </w:t>
            </w:r>
            <w:r w:rsidR="006355E2" w:rsidRPr="0071380D">
              <w:rPr>
                <w:rFonts w:ascii="Arial" w:eastAsia="Calibri" w:hAnsi="Arial" w:cs="Arial"/>
                <w:sz w:val="24"/>
                <w:szCs w:val="24"/>
              </w:rPr>
              <w:t>turi būti</w:t>
            </w:r>
            <w:r w:rsidRPr="0071380D">
              <w:rPr>
                <w:rFonts w:ascii="Arial" w:eastAsia="Calibri" w:hAnsi="Arial" w:cs="Arial"/>
                <w:sz w:val="24"/>
                <w:szCs w:val="24"/>
              </w:rPr>
              <w:t xml:space="preserve"> pritaikytas ant jo atsisėsti.</w:t>
            </w:r>
          </w:p>
        </w:tc>
        <w:tc>
          <w:tcPr>
            <w:tcW w:w="1388" w:type="pct"/>
          </w:tcPr>
          <w:p w14:paraId="76020786" w14:textId="626C956F" w:rsidR="00A358AA" w:rsidRPr="0071380D" w:rsidRDefault="00A358AA" w:rsidP="00801CD0">
            <w:pPr>
              <w:jc w:val="center"/>
              <w:rPr>
                <w:rFonts w:ascii="Arial" w:hAnsi="Arial" w:cs="Arial"/>
                <w:b/>
                <w:bCs/>
                <w:color w:val="000000"/>
                <w:sz w:val="24"/>
                <w:szCs w:val="24"/>
                <w:lang w:eastAsia="lt-LT"/>
              </w:rPr>
            </w:pPr>
          </w:p>
        </w:tc>
      </w:tr>
      <w:tr w:rsidR="00427F51" w:rsidRPr="0071380D" w14:paraId="50E574E4" w14:textId="77777777" w:rsidTr="00755968">
        <w:trPr>
          <w:trHeight w:val="495"/>
        </w:trPr>
        <w:tc>
          <w:tcPr>
            <w:tcW w:w="194" w:type="pct"/>
            <w:vMerge/>
          </w:tcPr>
          <w:p w14:paraId="3F213085" w14:textId="77777777" w:rsidR="00A358AA" w:rsidRPr="0071380D" w:rsidRDefault="00A358AA" w:rsidP="00801CD0">
            <w:pPr>
              <w:suppressAutoHyphens/>
              <w:jc w:val="center"/>
              <w:rPr>
                <w:rFonts w:ascii="Arial" w:hAnsi="Arial" w:cs="Arial"/>
                <w:sz w:val="24"/>
                <w:szCs w:val="24"/>
              </w:rPr>
            </w:pPr>
          </w:p>
        </w:tc>
        <w:tc>
          <w:tcPr>
            <w:tcW w:w="1008" w:type="pct"/>
            <w:vMerge/>
          </w:tcPr>
          <w:p w14:paraId="65722BE4" w14:textId="77777777" w:rsidR="00A358AA" w:rsidRPr="0071380D" w:rsidRDefault="00A358AA" w:rsidP="00801CD0">
            <w:pPr>
              <w:rPr>
                <w:rFonts w:ascii="Arial" w:hAnsi="Arial" w:cs="Arial"/>
                <w:color w:val="000000"/>
                <w:sz w:val="24"/>
                <w:szCs w:val="24"/>
                <w:lang w:eastAsia="lt-LT"/>
              </w:rPr>
            </w:pPr>
          </w:p>
        </w:tc>
        <w:tc>
          <w:tcPr>
            <w:tcW w:w="361" w:type="pct"/>
            <w:vMerge/>
          </w:tcPr>
          <w:p w14:paraId="7E1AAA8F" w14:textId="77777777" w:rsidR="00A358AA" w:rsidRPr="0071380D" w:rsidRDefault="00A358AA" w:rsidP="00801CD0">
            <w:pPr>
              <w:rPr>
                <w:rFonts w:ascii="Arial" w:hAnsi="Arial" w:cs="Arial"/>
                <w:color w:val="000000"/>
                <w:sz w:val="24"/>
                <w:szCs w:val="24"/>
                <w:lang w:eastAsia="lt-LT"/>
              </w:rPr>
            </w:pPr>
          </w:p>
        </w:tc>
        <w:tc>
          <w:tcPr>
            <w:tcW w:w="803" w:type="pct"/>
          </w:tcPr>
          <w:p w14:paraId="774F4138" w14:textId="4DDEA62B"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Medžiagos</w:t>
            </w:r>
          </w:p>
        </w:tc>
        <w:tc>
          <w:tcPr>
            <w:tcW w:w="1246" w:type="pct"/>
          </w:tcPr>
          <w:p w14:paraId="3685F88E" w14:textId="202CB7C2" w:rsidR="00A358AA" w:rsidRPr="0071380D" w:rsidRDefault="006355E2" w:rsidP="00801CD0">
            <w:pPr>
              <w:rPr>
                <w:rFonts w:ascii="Arial" w:eastAsia="Calibri" w:hAnsi="Arial" w:cs="Arial"/>
                <w:sz w:val="24"/>
                <w:szCs w:val="24"/>
              </w:rPr>
            </w:pPr>
            <w:r w:rsidRPr="0071380D">
              <w:rPr>
                <w:rFonts w:ascii="Arial" w:eastAsia="Calibri" w:hAnsi="Arial" w:cs="Arial"/>
                <w:sz w:val="24"/>
                <w:szCs w:val="24"/>
              </w:rPr>
              <w:t>Minkštas poliuretano arba kitos lygiavertės medžiagos pagrindas, skirtas įmontuoti burbulų vamzdį ir šviesos pluoštą.</w:t>
            </w:r>
          </w:p>
        </w:tc>
        <w:tc>
          <w:tcPr>
            <w:tcW w:w="1388" w:type="pct"/>
          </w:tcPr>
          <w:p w14:paraId="46A55CC9" w14:textId="761C1042" w:rsidR="00A358AA" w:rsidRPr="0071380D" w:rsidRDefault="00A358AA" w:rsidP="00801CD0">
            <w:pPr>
              <w:jc w:val="center"/>
              <w:rPr>
                <w:rFonts w:ascii="Arial" w:hAnsi="Arial" w:cs="Arial"/>
                <w:b/>
                <w:bCs/>
                <w:color w:val="000000"/>
                <w:sz w:val="24"/>
                <w:szCs w:val="24"/>
                <w:lang w:eastAsia="lt-LT"/>
              </w:rPr>
            </w:pPr>
          </w:p>
        </w:tc>
      </w:tr>
      <w:tr w:rsidR="00427F51" w:rsidRPr="0071380D" w14:paraId="6A5E1690" w14:textId="77777777" w:rsidTr="00755968">
        <w:trPr>
          <w:trHeight w:val="495"/>
        </w:trPr>
        <w:tc>
          <w:tcPr>
            <w:tcW w:w="194" w:type="pct"/>
            <w:vMerge/>
          </w:tcPr>
          <w:p w14:paraId="0DC241EC" w14:textId="77777777" w:rsidR="00A358AA" w:rsidRPr="0071380D" w:rsidRDefault="00A358AA" w:rsidP="00801CD0">
            <w:pPr>
              <w:suppressAutoHyphens/>
              <w:jc w:val="center"/>
              <w:rPr>
                <w:rFonts w:ascii="Arial" w:hAnsi="Arial" w:cs="Arial"/>
                <w:sz w:val="24"/>
                <w:szCs w:val="24"/>
              </w:rPr>
            </w:pPr>
          </w:p>
        </w:tc>
        <w:tc>
          <w:tcPr>
            <w:tcW w:w="1008" w:type="pct"/>
            <w:vMerge/>
          </w:tcPr>
          <w:p w14:paraId="00740C67" w14:textId="77777777" w:rsidR="00A358AA" w:rsidRPr="0071380D" w:rsidRDefault="00A358AA" w:rsidP="00801CD0">
            <w:pPr>
              <w:rPr>
                <w:rFonts w:ascii="Arial" w:hAnsi="Arial" w:cs="Arial"/>
                <w:color w:val="000000"/>
                <w:sz w:val="24"/>
                <w:szCs w:val="24"/>
                <w:lang w:eastAsia="lt-LT"/>
              </w:rPr>
            </w:pPr>
          </w:p>
        </w:tc>
        <w:tc>
          <w:tcPr>
            <w:tcW w:w="361" w:type="pct"/>
            <w:vMerge/>
          </w:tcPr>
          <w:p w14:paraId="18DED693" w14:textId="77777777" w:rsidR="00A358AA" w:rsidRPr="0071380D" w:rsidRDefault="00A358AA" w:rsidP="00801CD0">
            <w:pPr>
              <w:rPr>
                <w:rFonts w:ascii="Arial" w:hAnsi="Arial" w:cs="Arial"/>
                <w:color w:val="000000"/>
                <w:sz w:val="24"/>
                <w:szCs w:val="24"/>
                <w:lang w:eastAsia="lt-LT"/>
              </w:rPr>
            </w:pPr>
          </w:p>
        </w:tc>
        <w:tc>
          <w:tcPr>
            <w:tcW w:w="803" w:type="pct"/>
          </w:tcPr>
          <w:p w14:paraId="7067AE35" w14:textId="2CC0B41E"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Atsparumas</w:t>
            </w:r>
          </w:p>
        </w:tc>
        <w:tc>
          <w:tcPr>
            <w:tcW w:w="1246" w:type="pct"/>
          </w:tcPr>
          <w:p w14:paraId="54931F4A" w14:textId="73D35C5F" w:rsidR="00A358AA" w:rsidRPr="0071380D" w:rsidRDefault="00A358AA" w:rsidP="00801CD0">
            <w:pPr>
              <w:rPr>
                <w:rFonts w:ascii="Arial" w:eastAsia="Calibri" w:hAnsi="Arial" w:cs="Arial"/>
                <w:sz w:val="24"/>
                <w:szCs w:val="24"/>
              </w:rPr>
            </w:pPr>
            <w:r w:rsidRPr="0071380D">
              <w:rPr>
                <w:rFonts w:ascii="Arial" w:eastAsia="Calibri" w:hAnsi="Arial" w:cs="Arial"/>
                <w:sz w:val="24"/>
                <w:szCs w:val="24"/>
              </w:rPr>
              <w:t xml:space="preserve">Pagrindo danga </w:t>
            </w:r>
            <w:r w:rsidR="006355E2" w:rsidRPr="0071380D">
              <w:rPr>
                <w:rFonts w:ascii="Arial" w:eastAsia="Calibri" w:hAnsi="Arial" w:cs="Arial"/>
                <w:sz w:val="24"/>
                <w:szCs w:val="24"/>
              </w:rPr>
              <w:t>turi būti</w:t>
            </w:r>
            <w:r w:rsidRPr="0071380D">
              <w:rPr>
                <w:rFonts w:ascii="Arial" w:eastAsia="Calibri" w:hAnsi="Arial" w:cs="Arial"/>
                <w:sz w:val="24"/>
                <w:szCs w:val="24"/>
              </w:rPr>
              <w:t xml:space="preserve"> padengta antimikrobinė, antibakterinė ir priešgrybelinė </w:t>
            </w:r>
            <w:r w:rsidRPr="0071380D">
              <w:rPr>
                <w:rFonts w:ascii="Arial" w:eastAsia="Calibri" w:hAnsi="Arial" w:cs="Arial"/>
                <w:sz w:val="24"/>
                <w:szCs w:val="24"/>
              </w:rPr>
              <w:lastRenderedPageBreak/>
              <w:t>apsauga. Atsparus dilimui, atsparus žmogaus prakaitui ir seilėms, šlapimui ir kraujui. Ypač atsparus saulei. Atsparus ugniai: M2 klasifikacija</w:t>
            </w:r>
          </w:p>
        </w:tc>
        <w:tc>
          <w:tcPr>
            <w:tcW w:w="1388" w:type="pct"/>
          </w:tcPr>
          <w:p w14:paraId="26D59266" w14:textId="38B10184" w:rsidR="00A358AA" w:rsidRPr="0071380D" w:rsidRDefault="00A358AA" w:rsidP="00801CD0">
            <w:pPr>
              <w:jc w:val="center"/>
              <w:rPr>
                <w:rFonts w:ascii="Arial" w:hAnsi="Arial" w:cs="Arial"/>
                <w:b/>
                <w:bCs/>
                <w:color w:val="000000"/>
                <w:sz w:val="24"/>
                <w:szCs w:val="24"/>
                <w:lang w:eastAsia="lt-LT"/>
              </w:rPr>
            </w:pPr>
          </w:p>
        </w:tc>
      </w:tr>
      <w:tr w:rsidR="00427F51" w:rsidRPr="0071380D" w14:paraId="4DB9E15F" w14:textId="77777777" w:rsidTr="00755968">
        <w:trPr>
          <w:trHeight w:val="495"/>
        </w:trPr>
        <w:tc>
          <w:tcPr>
            <w:tcW w:w="194" w:type="pct"/>
            <w:vMerge/>
          </w:tcPr>
          <w:p w14:paraId="695DDC82" w14:textId="77777777" w:rsidR="00A358AA" w:rsidRPr="0071380D" w:rsidRDefault="00A358AA" w:rsidP="00801CD0">
            <w:pPr>
              <w:suppressAutoHyphens/>
              <w:jc w:val="center"/>
              <w:rPr>
                <w:rFonts w:ascii="Arial" w:hAnsi="Arial" w:cs="Arial"/>
                <w:sz w:val="24"/>
                <w:szCs w:val="24"/>
              </w:rPr>
            </w:pPr>
          </w:p>
        </w:tc>
        <w:tc>
          <w:tcPr>
            <w:tcW w:w="1008" w:type="pct"/>
            <w:vMerge/>
          </w:tcPr>
          <w:p w14:paraId="3CEAA793" w14:textId="77777777" w:rsidR="00A358AA" w:rsidRPr="0071380D" w:rsidRDefault="00A358AA" w:rsidP="00801CD0">
            <w:pPr>
              <w:rPr>
                <w:rFonts w:ascii="Arial" w:hAnsi="Arial" w:cs="Arial"/>
                <w:color w:val="000000"/>
                <w:sz w:val="24"/>
                <w:szCs w:val="24"/>
                <w:lang w:eastAsia="lt-LT"/>
              </w:rPr>
            </w:pPr>
          </w:p>
        </w:tc>
        <w:tc>
          <w:tcPr>
            <w:tcW w:w="361" w:type="pct"/>
            <w:vMerge/>
          </w:tcPr>
          <w:p w14:paraId="64571986" w14:textId="77777777" w:rsidR="00A358AA" w:rsidRPr="0071380D" w:rsidRDefault="00A358AA" w:rsidP="00801CD0">
            <w:pPr>
              <w:rPr>
                <w:rFonts w:ascii="Arial" w:hAnsi="Arial" w:cs="Arial"/>
                <w:color w:val="000000"/>
                <w:sz w:val="24"/>
                <w:szCs w:val="24"/>
                <w:lang w:eastAsia="lt-LT"/>
              </w:rPr>
            </w:pPr>
          </w:p>
        </w:tc>
        <w:tc>
          <w:tcPr>
            <w:tcW w:w="803" w:type="pct"/>
          </w:tcPr>
          <w:p w14:paraId="50E1676E" w14:textId="3926DF6C" w:rsidR="00A358AA" w:rsidRPr="0071380D" w:rsidRDefault="00A358AA" w:rsidP="00801CD0">
            <w:pPr>
              <w:rPr>
                <w:rFonts w:ascii="Arial" w:hAnsi="Arial" w:cs="Arial"/>
                <w:color w:val="000000"/>
                <w:sz w:val="24"/>
                <w:szCs w:val="24"/>
                <w:lang w:eastAsia="lt-LT"/>
              </w:rPr>
            </w:pPr>
            <w:r w:rsidRPr="0071380D">
              <w:rPr>
                <w:rFonts w:ascii="Arial" w:hAnsi="Arial" w:cs="Arial"/>
                <w:color w:val="000000"/>
                <w:sz w:val="24"/>
                <w:szCs w:val="24"/>
                <w:lang w:eastAsia="lt-LT"/>
              </w:rPr>
              <w:t>Spalvos</w:t>
            </w:r>
          </w:p>
        </w:tc>
        <w:tc>
          <w:tcPr>
            <w:tcW w:w="1246" w:type="pct"/>
          </w:tcPr>
          <w:p w14:paraId="7249B8A1" w14:textId="51199F8D" w:rsidR="00A358AA" w:rsidRPr="0071380D" w:rsidRDefault="001E7CDE" w:rsidP="00801CD0">
            <w:pPr>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6B0C30D2" w14:textId="4A215516" w:rsidR="00A358AA" w:rsidRPr="0071380D" w:rsidRDefault="00A358AA" w:rsidP="00801CD0">
            <w:pPr>
              <w:jc w:val="center"/>
              <w:rPr>
                <w:rFonts w:ascii="Arial" w:hAnsi="Arial" w:cs="Arial"/>
                <w:b/>
                <w:bCs/>
                <w:color w:val="000000"/>
                <w:sz w:val="24"/>
                <w:szCs w:val="24"/>
                <w:lang w:eastAsia="lt-LT"/>
              </w:rPr>
            </w:pPr>
          </w:p>
        </w:tc>
      </w:tr>
      <w:tr w:rsidR="00427F51" w:rsidRPr="0071380D" w14:paraId="5B72B952" w14:textId="77777777" w:rsidTr="00755968">
        <w:trPr>
          <w:trHeight w:val="331"/>
        </w:trPr>
        <w:tc>
          <w:tcPr>
            <w:tcW w:w="194" w:type="pct"/>
          </w:tcPr>
          <w:p w14:paraId="6F07E7BB" w14:textId="05EABFC3" w:rsidR="00801CD0" w:rsidRPr="0071380D" w:rsidRDefault="004004F6" w:rsidP="00801CD0">
            <w:pPr>
              <w:suppressAutoHyphens/>
              <w:jc w:val="center"/>
              <w:rPr>
                <w:rFonts w:ascii="Arial" w:hAnsi="Arial" w:cs="Arial"/>
                <w:sz w:val="24"/>
                <w:szCs w:val="24"/>
              </w:rPr>
            </w:pPr>
            <w:r>
              <w:rPr>
                <w:rFonts w:ascii="Arial" w:hAnsi="Arial" w:cs="Arial"/>
                <w:sz w:val="24"/>
                <w:szCs w:val="24"/>
              </w:rPr>
              <w:t>6</w:t>
            </w:r>
          </w:p>
        </w:tc>
        <w:tc>
          <w:tcPr>
            <w:tcW w:w="1008" w:type="pct"/>
          </w:tcPr>
          <w:p w14:paraId="509E61F3" w14:textId="77777777" w:rsidR="00801CD0" w:rsidRPr="0071380D" w:rsidRDefault="00801CD0" w:rsidP="00801CD0">
            <w:pPr>
              <w:jc w:val="center"/>
              <w:rPr>
                <w:rFonts w:ascii="Arial" w:hAnsi="Arial" w:cs="Arial"/>
                <w:b/>
                <w:bCs/>
                <w:sz w:val="24"/>
                <w:szCs w:val="24"/>
                <w:lang w:eastAsia="lt-LT"/>
              </w:rPr>
            </w:pPr>
          </w:p>
        </w:tc>
        <w:tc>
          <w:tcPr>
            <w:tcW w:w="361" w:type="pct"/>
          </w:tcPr>
          <w:p w14:paraId="181761E9" w14:textId="4A013E96" w:rsidR="00801CD0" w:rsidRPr="0071380D" w:rsidRDefault="00801CD0" w:rsidP="00801CD0">
            <w:pPr>
              <w:jc w:val="center"/>
              <w:rPr>
                <w:rFonts w:ascii="Arial" w:hAnsi="Arial" w:cs="Arial"/>
                <w:b/>
                <w:bCs/>
                <w:sz w:val="24"/>
                <w:szCs w:val="24"/>
                <w:lang w:eastAsia="lt-LT"/>
              </w:rPr>
            </w:pPr>
            <w:r w:rsidRPr="0071380D">
              <w:rPr>
                <w:rFonts w:ascii="Arial" w:hAnsi="Arial" w:cs="Arial"/>
                <w:b/>
                <w:bCs/>
                <w:sz w:val="24"/>
                <w:szCs w:val="24"/>
                <w:lang w:eastAsia="lt-LT"/>
              </w:rPr>
              <w:t>1vnt</w:t>
            </w:r>
          </w:p>
        </w:tc>
        <w:tc>
          <w:tcPr>
            <w:tcW w:w="2049" w:type="pct"/>
            <w:gridSpan w:val="2"/>
          </w:tcPr>
          <w:p w14:paraId="1D51D231" w14:textId="34F7DF26" w:rsidR="00801CD0" w:rsidRPr="0071380D" w:rsidRDefault="00801CD0" w:rsidP="00801CD0">
            <w:pPr>
              <w:jc w:val="center"/>
              <w:rPr>
                <w:rFonts w:ascii="Arial" w:hAnsi="Arial" w:cs="Arial"/>
                <w:b/>
                <w:bCs/>
                <w:sz w:val="24"/>
                <w:szCs w:val="24"/>
                <w:lang w:eastAsia="lt-LT"/>
              </w:rPr>
            </w:pPr>
            <w:r w:rsidRPr="0071380D">
              <w:rPr>
                <w:rFonts w:ascii="Arial" w:hAnsi="Arial" w:cs="Arial"/>
                <w:b/>
                <w:bCs/>
                <w:sz w:val="24"/>
                <w:szCs w:val="24"/>
                <w:lang w:eastAsia="lt-LT"/>
              </w:rPr>
              <w:t>Šviesos pluoštų kaskada</w:t>
            </w:r>
          </w:p>
        </w:tc>
        <w:tc>
          <w:tcPr>
            <w:tcW w:w="1388" w:type="pct"/>
          </w:tcPr>
          <w:p w14:paraId="0ABBA341" w14:textId="0F4438C3" w:rsidR="00801CD0" w:rsidRPr="0071380D" w:rsidRDefault="00801CD0" w:rsidP="00801CD0">
            <w:pPr>
              <w:jc w:val="center"/>
              <w:rPr>
                <w:rFonts w:ascii="Arial" w:hAnsi="Arial" w:cs="Arial"/>
                <w:b/>
                <w:bCs/>
                <w:sz w:val="24"/>
                <w:szCs w:val="24"/>
                <w:lang w:eastAsia="lt-LT"/>
              </w:rPr>
            </w:pPr>
          </w:p>
        </w:tc>
      </w:tr>
      <w:tr w:rsidR="00427F51" w:rsidRPr="0071380D" w14:paraId="7F2FC603" w14:textId="77777777" w:rsidTr="00755968">
        <w:trPr>
          <w:trHeight w:val="549"/>
        </w:trPr>
        <w:tc>
          <w:tcPr>
            <w:tcW w:w="194" w:type="pct"/>
            <w:vMerge w:val="restart"/>
          </w:tcPr>
          <w:p w14:paraId="5B3C6E48" w14:textId="77777777" w:rsidR="00E027F6" w:rsidRPr="0071380D" w:rsidRDefault="00E027F6" w:rsidP="00801CD0">
            <w:pPr>
              <w:suppressAutoHyphens/>
              <w:jc w:val="center"/>
              <w:rPr>
                <w:rFonts w:ascii="Arial" w:hAnsi="Arial" w:cs="Arial"/>
                <w:sz w:val="24"/>
                <w:szCs w:val="24"/>
              </w:rPr>
            </w:pPr>
          </w:p>
        </w:tc>
        <w:tc>
          <w:tcPr>
            <w:tcW w:w="1008" w:type="pct"/>
            <w:vMerge w:val="restart"/>
          </w:tcPr>
          <w:p w14:paraId="67F74BAF" w14:textId="5C34FDD7" w:rsidR="00E027F6" w:rsidRPr="0071380D" w:rsidRDefault="00940355" w:rsidP="00801CD0">
            <w:pPr>
              <w:rPr>
                <w:rFonts w:ascii="Arial" w:hAnsi="Arial" w:cs="Arial"/>
                <w:color w:val="000000"/>
                <w:sz w:val="24"/>
                <w:szCs w:val="24"/>
                <w:lang w:eastAsia="lt-LT"/>
              </w:rPr>
            </w:pPr>
            <w:r w:rsidRPr="0071380D">
              <w:rPr>
                <w:noProof/>
              </w:rPr>
              <w:drawing>
                <wp:inline distT="0" distB="0" distL="0" distR="0" wp14:anchorId="5D8B675A" wp14:editId="19F9F651">
                  <wp:extent cx="1466850" cy="1466850"/>
                  <wp:effectExtent l="0" t="0" r="0" b="0"/>
                  <wp:docPr id="32327654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361" w:type="pct"/>
            <w:vMerge w:val="restart"/>
          </w:tcPr>
          <w:p w14:paraId="1B8D261F" w14:textId="77777777" w:rsidR="00E027F6" w:rsidRPr="0071380D" w:rsidRDefault="00E027F6" w:rsidP="00801CD0">
            <w:pPr>
              <w:rPr>
                <w:rFonts w:ascii="Arial" w:hAnsi="Arial" w:cs="Arial"/>
                <w:color w:val="000000"/>
                <w:sz w:val="24"/>
                <w:szCs w:val="24"/>
                <w:lang w:eastAsia="lt-LT"/>
              </w:rPr>
            </w:pPr>
          </w:p>
        </w:tc>
        <w:tc>
          <w:tcPr>
            <w:tcW w:w="803" w:type="pct"/>
          </w:tcPr>
          <w:p w14:paraId="385FA4C9" w14:textId="254FC973" w:rsidR="00E027F6" w:rsidRPr="0071380D" w:rsidRDefault="00E027F6" w:rsidP="00801CD0">
            <w:pPr>
              <w:rPr>
                <w:rFonts w:ascii="Arial" w:hAnsi="Arial" w:cs="Arial"/>
                <w:sz w:val="24"/>
                <w:szCs w:val="24"/>
                <w:lang w:eastAsia="lt-LT"/>
              </w:rPr>
            </w:pPr>
            <w:r w:rsidRPr="0071380D">
              <w:rPr>
                <w:rFonts w:ascii="Arial" w:hAnsi="Arial" w:cs="Arial"/>
                <w:color w:val="000000"/>
                <w:sz w:val="24"/>
                <w:szCs w:val="24"/>
                <w:lang w:eastAsia="lt-LT"/>
              </w:rPr>
              <w:t>Išmatavimai</w:t>
            </w:r>
          </w:p>
        </w:tc>
        <w:tc>
          <w:tcPr>
            <w:tcW w:w="1246" w:type="pct"/>
          </w:tcPr>
          <w:p w14:paraId="48418AAF" w14:textId="150F14EF" w:rsidR="00E027F6" w:rsidRPr="0071380D" w:rsidRDefault="00E027F6" w:rsidP="00801CD0">
            <w:pPr>
              <w:rPr>
                <w:rFonts w:ascii="Arial" w:hAnsi="Arial" w:cs="Arial"/>
                <w:b/>
                <w:bCs/>
                <w:sz w:val="24"/>
                <w:szCs w:val="24"/>
                <w:lang w:eastAsia="lt-LT"/>
              </w:rPr>
            </w:pPr>
            <w:r w:rsidRPr="0071380D">
              <w:rPr>
                <w:rFonts w:ascii="Arial" w:eastAsia="Calibri" w:hAnsi="Arial" w:cs="Arial"/>
                <w:sz w:val="24"/>
                <w:szCs w:val="24"/>
              </w:rPr>
              <w:t xml:space="preserve">Kaskada </w:t>
            </w:r>
            <w:r w:rsidR="00940355" w:rsidRPr="0071380D">
              <w:rPr>
                <w:rFonts w:ascii="Arial" w:eastAsia="Calibri" w:hAnsi="Arial" w:cs="Arial"/>
                <w:sz w:val="24"/>
                <w:szCs w:val="24"/>
              </w:rPr>
              <w:t>turi būti</w:t>
            </w:r>
            <w:r w:rsidRPr="0071380D">
              <w:rPr>
                <w:rFonts w:ascii="Arial" w:eastAsia="Calibri" w:hAnsi="Arial" w:cs="Arial"/>
                <w:sz w:val="24"/>
                <w:szCs w:val="24"/>
              </w:rPr>
              <w:t xml:space="preserve"> sumontuota, ant </w:t>
            </w:r>
            <w:r w:rsidR="00940355" w:rsidRPr="0071380D">
              <w:rPr>
                <w:rFonts w:ascii="Arial" w:eastAsia="Calibri" w:hAnsi="Arial" w:cs="Arial"/>
                <w:sz w:val="24"/>
                <w:szCs w:val="24"/>
              </w:rPr>
              <w:t xml:space="preserve">ne mažiau kaip </w:t>
            </w:r>
            <w:r w:rsidRPr="0071380D">
              <w:rPr>
                <w:rFonts w:ascii="Arial" w:eastAsia="Calibri" w:hAnsi="Arial" w:cs="Arial"/>
                <w:sz w:val="24"/>
                <w:szCs w:val="24"/>
              </w:rPr>
              <w:t xml:space="preserve">50 x 80 cm. žiedo, turi </w:t>
            </w:r>
            <w:r w:rsidR="00940355" w:rsidRPr="0071380D">
              <w:rPr>
                <w:rFonts w:ascii="Arial" w:eastAsia="Calibri" w:hAnsi="Arial" w:cs="Arial"/>
                <w:sz w:val="24"/>
                <w:szCs w:val="24"/>
              </w:rPr>
              <w:t xml:space="preserve">ne mažiau kaip </w:t>
            </w:r>
            <w:r w:rsidRPr="0071380D">
              <w:rPr>
                <w:rFonts w:ascii="Arial" w:eastAsia="Calibri" w:hAnsi="Arial" w:cs="Arial"/>
                <w:sz w:val="24"/>
                <w:szCs w:val="24"/>
              </w:rPr>
              <w:t xml:space="preserve">150 šviesos diodų juostelių, kurių ilgis yra </w:t>
            </w:r>
            <w:r w:rsidR="00940355" w:rsidRPr="0071380D">
              <w:rPr>
                <w:rFonts w:ascii="Arial" w:eastAsia="Calibri" w:hAnsi="Arial" w:cs="Arial"/>
                <w:sz w:val="24"/>
                <w:szCs w:val="24"/>
              </w:rPr>
              <w:t xml:space="preserve">ne mažesnis kaip </w:t>
            </w:r>
            <w:r w:rsidRPr="0071380D">
              <w:rPr>
                <w:rFonts w:ascii="Arial" w:eastAsia="Calibri" w:hAnsi="Arial" w:cs="Arial"/>
                <w:sz w:val="24"/>
                <w:szCs w:val="24"/>
              </w:rPr>
              <w:t>3 m.</w:t>
            </w:r>
          </w:p>
        </w:tc>
        <w:tc>
          <w:tcPr>
            <w:tcW w:w="1388" w:type="pct"/>
          </w:tcPr>
          <w:p w14:paraId="5C7492C7" w14:textId="566B9044" w:rsidR="00E027F6" w:rsidRPr="0071380D" w:rsidRDefault="00E027F6" w:rsidP="00801CD0">
            <w:pPr>
              <w:jc w:val="center"/>
              <w:rPr>
                <w:rFonts w:ascii="Arial" w:hAnsi="Arial" w:cs="Arial"/>
                <w:b/>
                <w:bCs/>
                <w:sz w:val="24"/>
                <w:szCs w:val="24"/>
                <w:lang w:eastAsia="lt-LT"/>
              </w:rPr>
            </w:pPr>
          </w:p>
        </w:tc>
      </w:tr>
      <w:tr w:rsidR="00427F51" w:rsidRPr="0071380D" w14:paraId="0D92410D" w14:textId="77777777" w:rsidTr="00755968">
        <w:trPr>
          <w:trHeight w:val="549"/>
        </w:trPr>
        <w:tc>
          <w:tcPr>
            <w:tcW w:w="194" w:type="pct"/>
            <w:vMerge/>
          </w:tcPr>
          <w:p w14:paraId="66CC6C9B" w14:textId="77777777" w:rsidR="00E027F6" w:rsidRPr="0071380D" w:rsidRDefault="00E027F6" w:rsidP="00801CD0">
            <w:pPr>
              <w:suppressAutoHyphens/>
              <w:jc w:val="center"/>
              <w:rPr>
                <w:rFonts w:ascii="Arial" w:hAnsi="Arial" w:cs="Arial"/>
                <w:sz w:val="24"/>
                <w:szCs w:val="24"/>
              </w:rPr>
            </w:pPr>
          </w:p>
        </w:tc>
        <w:tc>
          <w:tcPr>
            <w:tcW w:w="1008" w:type="pct"/>
            <w:vMerge/>
          </w:tcPr>
          <w:p w14:paraId="7283464F" w14:textId="77777777" w:rsidR="00E027F6" w:rsidRPr="0071380D" w:rsidRDefault="00E027F6" w:rsidP="00801CD0">
            <w:pPr>
              <w:rPr>
                <w:rFonts w:ascii="Arial" w:hAnsi="Arial" w:cs="Arial"/>
                <w:sz w:val="24"/>
                <w:szCs w:val="24"/>
                <w:lang w:eastAsia="lt-LT"/>
              </w:rPr>
            </w:pPr>
          </w:p>
        </w:tc>
        <w:tc>
          <w:tcPr>
            <w:tcW w:w="361" w:type="pct"/>
            <w:vMerge/>
          </w:tcPr>
          <w:p w14:paraId="37A2CD16" w14:textId="77777777" w:rsidR="00E027F6" w:rsidRPr="0071380D" w:rsidRDefault="00E027F6" w:rsidP="00801CD0">
            <w:pPr>
              <w:rPr>
                <w:rFonts w:ascii="Arial" w:hAnsi="Arial" w:cs="Arial"/>
                <w:sz w:val="24"/>
                <w:szCs w:val="24"/>
                <w:lang w:eastAsia="lt-LT"/>
              </w:rPr>
            </w:pPr>
          </w:p>
        </w:tc>
        <w:tc>
          <w:tcPr>
            <w:tcW w:w="803" w:type="pct"/>
          </w:tcPr>
          <w:p w14:paraId="4B6F588A" w14:textId="10E76E60" w:rsidR="00E027F6" w:rsidRPr="0071380D" w:rsidRDefault="00E027F6" w:rsidP="00801CD0">
            <w:pPr>
              <w:rPr>
                <w:rFonts w:ascii="Arial" w:hAnsi="Arial" w:cs="Arial"/>
                <w:sz w:val="24"/>
                <w:szCs w:val="24"/>
                <w:lang w:eastAsia="lt-LT"/>
              </w:rPr>
            </w:pPr>
            <w:r w:rsidRPr="0071380D">
              <w:rPr>
                <w:rFonts w:ascii="Arial" w:hAnsi="Arial" w:cs="Arial"/>
                <w:sz w:val="24"/>
                <w:szCs w:val="24"/>
                <w:lang w:eastAsia="lt-LT"/>
              </w:rPr>
              <w:t>Veikimas</w:t>
            </w:r>
          </w:p>
        </w:tc>
        <w:tc>
          <w:tcPr>
            <w:tcW w:w="1246" w:type="pct"/>
          </w:tcPr>
          <w:p w14:paraId="09A484FF" w14:textId="71C16F1A" w:rsidR="00E027F6" w:rsidRPr="0071380D" w:rsidRDefault="00E027F6" w:rsidP="00801CD0">
            <w:pPr>
              <w:rPr>
                <w:rFonts w:ascii="Arial" w:hAnsi="Arial" w:cs="Arial"/>
                <w:b/>
                <w:bCs/>
                <w:sz w:val="24"/>
                <w:szCs w:val="24"/>
                <w:lang w:eastAsia="lt-LT"/>
              </w:rPr>
            </w:pPr>
            <w:r w:rsidRPr="0071380D">
              <w:rPr>
                <w:rFonts w:ascii="Arial" w:eastAsia="Calibri" w:hAnsi="Arial" w:cs="Arial"/>
                <w:sz w:val="24"/>
                <w:szCs w:val="24"/>
              </w:rPr>
              <w:t xml:space="preserve">Užuolaida </w:t>
            </w:r>
            <w:r w:rsidR="00940355" w:rsidRPr="0071380D">
              <w:rPr>
                <w:rFonts w:ascii="Arial" w:eastAsia="Calibri" w:hAnsi="Arial" w:cs="Arial"/>
                <w:sz w:val="24"/>
                <w:szCs w:val="24"/>
              </w:rPr>
              <w:t xml:space="preserve">turi </w:t>
            </w:r>
            <w:r w:rsidRPr="0071380D">
              <w:rPr>
                <w:rFonts w:ascii="Arial" w:eastAsia="Calibri" w:hAnsi="Arial" w:cs="Arial"/>
                <w:sz w:val="24"/>
                <w:szCs w:val="24"/>
              </w:rPr>
              <w:t>švie</w:t>
            </w:r>
            <w:r w:rsidR="00940355" w:rsidRPr="0071380D">
              <w:rPr>
                <w:rFonts w:ascii="Arial" w:eastAsia="Calibri" w:hAnsi="Arial" w:cs="Arial"/>
                <w:sz w:val="24"/>
                <w:szCs w:val="24"/>
              </w:rPr>
              <w:t>sti</w:t>
            </w:r>
            <w:r w:rsidRPr="0071380D">
              <w:rPr>
                <w:rFonts w:ascii="Arial" w:eastAsia="Calibri" w:hAnsi="Arial" w:cs="Arial"/>
                <w:sz w:val="24"/>
                <w:szCs w:val="24"/>
              </w:rPr>
              <w:t xml:space="preserve"> visomis vaivorykštės spalvomis. Spalvas </w:t>
            </w:r>
            <w:r w:rsidR="00940355" w:rsidRPr="0071380D">
              <w:rPr>
                <w:rFonts w:ascii="Arial" w:eastAsia="Calibri" w:hAnsi="Arial" w:cs="Arial"/>
                <w:sz w:val="24"/>
                <w:szCs w:val="24"/>
              </w:rPr>
              <w:t>turi būti</w:t>
            </w:r>
            <w:r w:rsidRPr="0071380D">
              <w:rPr>
                <w:rFonts w:ascii="Arial" w:eastAsia="Calibri" w:hAnsi="Arial" w:cs="Arial"/>
                <w:sz w:val="24"/>
                <w:szCs w:val="24"/>
              </w:rPr>
              <w:t xml:space="preserve"> galimybė keisti planšetinio kompiuterio aplikacijos  ir valdiklio pagalba.</w:t>
            </w:r>
          </w:p>
        </w:tc>
        <w:tc>
          <w:tcPr>
            <w:tcW w:w="1388" w:type="pct"/>
          </w:tcPr>
          <w:p w14:paraId="0EAC930E" w14:textId="13D7001E" w:rsidR="00E027F6" w:rsidRPr="0071380D" w:rsidRDefault="00E027F6" w:rsidP="00801CD0">
            <w:pPr>
              <w:jc w:val="center"/>
              <w:rPr>
                <w:rFonts w:ascii="Arial" w:hAnsi="Arial" w:cs="Arial"/>
                <w:b/>
                <w:bCs/>
                <w:sz w:val="24"/>
                <w:szCs w:val="24"/>
                <w:lang w:eastAsia="lt-LT"/>
              </w:rPr>
            </w:pPr>
          </w:p>
        </w:tc>
      </w:tr>
      <w:tr w:rsidR="00427F51" w:rsidRPr="0071380D" w14:paraId="5D662D1C" w14:textId="77777777" w:rsidTr="00755968">
        <w:trPr>
          <w:trHeight w:val="549"/>
        </w:trPr>
        <w:tc>
          <w:tcPr>
            <w:tcW w:w="194" w:type="pct"/>
            <w:vMerge/>
          </w:tcPr>
          <w:p w14:paraId="3ED655B5" w14:textId="77777777" w:rsidR="00E027F6" w:rsidRPr="0071380D" w:rsidRDefault="00E027F6" w:rsidP="00801CD0">
            <w:pPr>
              <w:suppressAutoHyphens/>
              <w:jc w:val="center"/>
              <w:rPr>
                <w:rFonts w:ascii="Arial" w:hAnsi="Arial" w:cs="Arial"/>
                <w:sz w:val="24"/>
                <w:szCs w:val="24"/>
              </w:rPr>
            </w:pPr>
          </w:p>
        </w:tc>
        <w:tc>
          <w:tcPr>
            <w:tcW w:w="1008" w:type="pct"/>
            <w:vMerge/>
          </w:tcPr>
          <w:p w14:paraId="2E51FF58" w14:textId="77777777" w:rsidR="00E027F6" w:rsidRPr="0071380D" w:rsidRDefault="00E027F6" w:rsidP="00801CD0">
            <w:pPr>
              <w:rPr>
                <w:rFonts w:ascii="Arial" w:hAnsi="Arial" w:cs="Arial"/>
                <w:sz w:val="24"/>
                <w:szCs w:val="24"/>
                <w:lang w:eastAsia="lt-LT"/>
              </w:rPr>
            </w:pPr>
          </w:p>
        </w:tc>
        <w:tc>
          <w:tcPr>
            <w:tcW w:w="361" w:type="pct"/>
            <w:vMerge/>
          </w:tcPr>
          <w:p w14:paraId="28FEDFB1" w14:textId="77777777" w:rsidR="00E027F6" w:rsidRPr="0071380D" w:rsidRDefault="00E027F6" w:rsidP="00801CD0">
            <w:pPr>
              <w:rPr>
                <w:rFonts w:ascii="Arial" w:hAnsi="Arial" w:cs="Arial"/>
                <w:sz w:val="24"/>
                <w:szCs w:val="24"/>
                <w:lang w:eastAsia="lt-LT"/>
              </w:rPr>
            </w:pPr>
          </w:p>
        </w:tc>
        <w:tc>
          <w:tcPr>
            <w:tcW w:w="803" w:type="pct"/>
          </w:tcPr>
          <w:p w14:paraId="3FA2CD42" w14:textId="2C96BC14" w:rsidR="00E027F6" w:rsidRPr="0071380D" w:rsidRDefault="00E027F6" w:rsidP="00801CD0">
            <w:pPr>
              <w:rPr>
                <w:rFonts w:ascii="Arial" w:hAnsi="Arial" w:cs="Arial"/>
                <w:sz w:val="24"/>
                <w:szCs w:val="24"/>
                <w:lang w:eastAsia="lt-LT"/>
              </w:rPr>
            </w:pPr>
            <w:r w:rsidRPr="0071380D">
              <w:rPr>
                <w:rFonts w:ascii="Arial" w:hAnsi="Arial" w:cs="Arial"/>
                <w:sz w:val="24"/>
                <w:szCs w:val="24"/>
                <w:lang w:eastAsia="lt-LT"/>
              </w:rPr>
              <w:t xml:space="preserve">Montavimas </w:t>
            </w:r>
          </w:p>
        </w:tc>
        <w:tc>
          <w:tcPr>
            <w:tcW w:w="1246" w:type="pct"/>
          </w:tcPr>
          <w:p w14:paraId="63A921E9" w14:textId="77777777" w:rsidR="00E027F6" w:rsidRPr="0071380D" w:rsidRDefault="00E027F6" w:rsidP="00801CD0">
            <w:pPr>
              <w:rPr>
                <w:rFonts w:ascii="Arial" w:hAnsi="Arial" w:cs="Arial"/>
                <w:b/>
                <w:bCs/>
                <w:sz w:val="24"/>
                <w:szCs w:val="24"/>
                <w:lang w:eastAsia="lt-LT"/>
              </w:rPr>
            </w:pPr>
            <w:r w:rsidRPr="0071380D">
              <w:rPr>
                <w:rFonts w:ascii="Arial" w:eastAsia="Calibri" w:hAnsi="Arial" w:cs="Arial"/>
                <w:sz w:val="24"/>
                <w:szCs w:val="24"/>
              </w:rPr>
              <w:t>Šviesos diodų kaskada, montuojama lubose.</w:t>
            </w:r>
          </w:p>
        </w:tc>
        <w:tc>
          <w:tcPr>
            <w:tcW w:w="1388" w:type="pct"/>
          </w:tcPr>
          <w:p w14:paraId="4F5A7C7A" w14:textId="4CA0DE07" w:rsidR="00E027F6" w:rsidRPr="0071380D" w:rsidRDefault="00E027F6" w:rsidP="00801CD0">
            <w:pPr>
              <w:jc w:val="center"/>
              <w:rPr>
                <w:rFonts w:ascii="Arial" w:hAnsi="Arial" w:cs="Arial"/>
                <w:b/>
                <w:bCs/>
                <w:sz w:val="24"/>
                <w:szCs w:val="24"/>
                <w:lang w:eastAsia="lt-LT"/>
              </w:rPr>
            </w:pPr>
          </w:p>
        </w:tc>
      </w:tr>
      <w:tr w:rsidR="00427F51" w:rsidRPr="0071380D" w14:paraId="3C795816" w14:textId="77777777" w:rsidTr="00755968">
        <w:trPr>
          <w:trHeight w:val="549"/>
        </w:trPr>
        <w:tc>
          <w:tcPr>
            <w:tcW w:w="194" w:type="pct"/>
            <w:vMerge/>
          </w:tcPr>
          <w:p w14:paraId="33DD6E61" w14:textId="77777777" w:rsidR="00E027F6" w:rsidRPr="0071380D" w:rsidRDefault="00E027F6" w:rsidP="00801CD0">
            <w:pPr>
              <w:suppressAutoHyphens/>
              <w:jc w:val="center"/>
              <w:rPr>
                <w:rFonts w:ascii="Arial" w:hAnsi="Arial" w:cs="Arial"/>
                <w:sz w:val="24"/>
                <w:szCs w:val="24"/>
              </w:rPr>
            </w:pPr>
          </w:p>
        </w:tc>
        <w:tc>
          <w:tcPr>
            <w:tcW w:w="1008" w:type="pct"/>
            <w:vMerge/>
          </w:tcPr>
          <w:p w14:paraId="74C46A9C" w14:textId="77777777" w:rsidR="00E027F6" w:rsidRPr="0071380D" w:rsidRDefault="00E027F6" w:rsidP="00801CD0">
            <w:pPr>
              <w:rPr>
                <w:rFonts w:ascii="Arial" w:hAnsi="Arial" w:cs="Arial"/>
                <w:color w:val="000000"/>
                <w:sz w:val="24"/>
                <w:szCs w:val="24"/>
                <w:lang w:eastAsia="lt-LT"/>
              </w:rPr>
            </w:pPr>
          </w:p>
        </w:tc>
        <w:tc>
          <w:tcPr>
            <w:tcW w:w="361" w:type="pct"/>
            <w:vMerge/>
          </w:tcPr>
          <w:p w14:paraId="07BFE309" w14:textId="77777777" w:rsidR="00E027F6" w:rsidRPr="0071380D" w:rsidRDefault="00E027F6" w:rsidP="00801CD0">
            <w:pPr>
              <w:rPr>
                <w:rFonts w:ascii="Arial" w:hAnsi="Arial" w:cs="Arial"/>
                <w:color w:val="000000"/>
                <w:sz w:val="24"/>
                <w:szCs w:val="24"/>
                <w:lang w:eastAsia="lt-LT"/>
              </w:rPr>
            </w:pPr>
          </w:p>
        </w:tc>
        <w:tc>
          <w:tcPr>
            <w:tcW w:w="803" w:type="pct"/>
          </w:tcPr>
          <w:p w14:paraId="50E04598" w14:textId="56753DD7" w:rsidR="00E027F6" w:rsidRPr="0071380D" w:rsidRDefault="00E027F6" w:rsidP="00801CD0">
            <w:pPr>
              <w:rPr>
                <w:rFonts w:ascii="Arial" w:hAnsi="Arial" w:cs="Arial"/>
                <w:b/>
                <w:bCs/>
                <w:sz w:val="24"/>
                <w:szCs w:val="24"/>
                <w:lang w:eastAsia="lt-LT"/>
              </w:rPr>
            </w:pPr>
            <w:r w:rsidRPr="0071380D">
              <w:rPr>
                <w:rFonts w:ascii="Arial" w:hAnsi="Arial" w:cs="Arial"/>
                <w:color w:val="000000"/>
                <w:sz w:val="24"/>
                <w:szCs w:val="24"/>
                <w:lang w:eastAsia="lt-LT"/>
              </w:rPr>
              <w:t>Suderinamumas</w:t>
            </w:r>
          </w:p>
        </w:tc>
        <w:tc>
          <w:tcPr>
            <w:tcW w:w="1246" w:type="pct"/>
          </w:tcPr>
          <w:p w14:paraId="46DAC790" w14:textId="77777777" w:rsidR="00E027F6" w:rsidRPr="0071380D" w:rsidRDefault="00E027F6" w:rsidP="00801CD0">
            <w:pPr>
              <w:jc w:val="both"/>
              <w:rPr>
                <w:rFonts w:ascii="Arial" w:hAnsi="Arial" w:cs="Arial"/>
                <w:sz w:val="24"/>
                <w:szCs w:val="24"/>
                <w:lang w:eastAsia="lt-LT"/>
              </w:rPr>
            </w:pPr>
            <w:r w:rsidRPr="0071380D">
              <w:rPr>
                <w:rFonts w:ascii="Arial" w:hAnsi="Arial" w:cs="Arial"/>
                <w:sz w:val="24"/>
                <w:szCs w:val="24"/>
                <w:lang w:eastAsia="lt-LT"/>
              </w:rPr>
              <w:t>Šviesos pluoštų kaskada turi būti funkciniu lygmeniu suderinama su siūloma kambario valdymo sistema; įrangos gamintojas neribojamas, gali būti siūlomi lygiaverčiai gaminiai.</w:t>
            </w:r>
          </w:p>
        </w:tc>
        <w:tc>
          <w:tcPr>
            <w:tcW w:w="1388" w:type="pct"/>
          </w:tcPr>
          <w:p w14:paraId="32212446" w14:textId="12B6784A" w:rsidR="00E027F6" w:rsidRPr="0071380D" w:rsidRDefault="00E027F6" w:rsidP="00801CD0">
            <w:pPr>
              <w:jc w:val="center"/>
              <w:rPr>
                <w:rFonts w:ascii="Arial" w:hAnsi="Arial" w:cs="Arial"/>
                <w:b/>
                <w:bCs/>
                <w:sz w:val="24"/>
                <w:szCs w:val="24"/>
                <w:lang w:eastAsia="lt-LT"/>
              </w:rPr>
            </w:pPr>
          </w:p>
        </w:tc>
      </w:tr>
      <w:tr w:rsidR="00427F51" w:rsidRPr="0071380D" w14:paraId="7966C224" w14:textId="77777777" w:rsidTr="00755968">
        <w:trPr>
          <w:trHeight w:val="549"/>
        </w:trPr>
        <w:tc>
          <w:tcPr>
            <w:tcW w:w="194" w:type="pct"/>
          </w:tcPr>
          <w:p w14:paraId="6C057885" w14:textId="26F107A1" w:rsidR="004E542D" w:rsidRPr="0071380D" w:rsidRDefault="004004F6" w:rsidP="00801CD0">
            <w:pPr>
              <w:suppressAutoHyphens/>
              <w:jc w:val="center"/>
              <w:rPr>
                <w:rFonts w:ascii="Arial" w:hAnsi="Arial" w:cs="Arial"/>
                <w:sz w:val="24"/>
                <w:szCs w:val="24"/>
              </w:rPr>
            </w:pPr>
            <w:r>
              <w:rPr>
                <w:rFonts w:ascii="Arial" w:hAnsi="Arial" w:cs="Arial"/>
                <w:sz w:val="24"/>
                <w:szCs w:val="24"/>
              </w:rPr>
              <w:t>7</w:t>
            </w:r>
          </w:p>
        </w:tc>
        <w:tc>
          <w:tcPr>
            <w:tcW w:w="1008" w:type="pct"/>
          </w:tcPr>
          <w:p w14:paraId="28ED7463" w14:textId="77777777" w:rsidR="004E542D" w:rsidRPr="0071380D" w:rsidRDefault="004E542D" w:rsidP="00801CD0">
            <w:pPr>
              <w:rPr>
                <w:rFonts w:ascii="Arial" w:hAnsi="Arial" w:cs="Arial"/>
                <w:color w:val="000000"/>
                <w:sz w:val="24"/>
                <w:szCs w:val="24"/>
                <w:lang w:eastAsia="lt-LT"/>
              </w:rPr>
            </w:pPr>
          </w:p>
        </w:tc>
        <w:tc>
          <w:tcPr>
            <w:tcW w:w="361" w:type="pct"/>
          </w:tcPr>
          <w:p w14:paraId="3896CD5C" w14:textId="03C379B8" w:rsidR="004E542D" w:rsidRPr="0071380D" w:rsidRDefault="004E542D" w:rsidP="004E542D">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1FAA5D05" w14:textId="4E6216CD" w:rsidR="004E542D" w:rsidRPr="0071380D" w:rsidRDefault="004E542D" w:rsidP="004E542D">
            <w:pPr>
              <w:jc w:val="center"/>
              <w:rPr>
                <w:rFonts w:ascii="Arial" w:hAnsi="Arial" w:cs="Arial"/>
                <w:sz w:val="24"/>
                <w:szCs w:val="24"/>
                <w:lang w:eastAsia="lt-LT"/>
              </w:rPr>
            </w:pPr>
            <w:r w:rsidRPr="0071380D">
              <w:rPr>
                <w:rFonts w:ascii="Arial" w:hAnsi="Arial" w:cs="Arial"/>
                <w:b/>
                <w:bCs/>
                <w:color w:val="000000"/>
                <w:sz w:val="24"/>
                <w:szCs w:val="24"/>
                <w:lang w:eastAsia="lt-LT"/>
              </w:rPr>
              <w:t>Šviečianti užuolaida</w:t>
            </w:r>
          </w:p>
        </w:tc>
        <w:tc>
          <w:tcPr>
            <w:tcW w:w="1388" w:type="pct"/>
          </w:tcPr>
          <w:p w14:paraId="65BF5D2F" w14:textId="77777777" w:rsidR="004E542D" w:rsidRPr="0071380D" w:rsidRDefault="004E542D" w:rsidP="00801CD0">
            <w:pPr>
              <w:jc w:val="center"/>
              <w:rPr>
                <w:rFonts w:ascii="Arial" w:hAnsi="Arial" w:cs="Arial"/>
                <w:b/>
                <w:bCs/>
                <w:sz w:val="24"/>
                <w:szCs w:val="24"/>
                <w:lang w:eastAsia="lt-LT"/>
              </w:rPr>
            </w:pPr>
          </w:p>
        </w:tc>
      </w:tr>
      <w:tr w:rsidR="00427F51" w:rsidRPr="0071380D" w14:paraId="59B6AD77" w14:textId="77777777" w:rsidTr="00755968">
        <w:trPr>
          <w:trHeight w:val="549"/>
        </w:trPr>
        <w:tc>
          <w:tcPr>
            <w:tcW w:w="194" w:type="pct"/>
            <w:vMerge w:val="restart"/>
          </w:tcPr>
          <w:p w14:paraId="04300CFC" w14:textId="77777777" w:rsidR="004E542D" w:rsidRPr="0071380D" w:rsidRDefault="004E542D" w:rsidP="004E542D">
            <w:pPr>
              <w:suppressAutoHyphens/>
              <w:jc w:val="center"/>
              <w:rPr>
                <w:rFonts w:ascii="Arial" w:hAnsi="Arial" w:cs="Arial"/>
                <w:sz w:val="24"/>
                <w:szCs w:val="24"/>
              </w:rPr>
            </w:pPr>
          </w:p>
        </w:tc>
        <w:tc>
          <w:tcPr>
            <w:tcW w:w="1008" w:type="pct"/>
            <w:vMerge w:val="restart"/>
          </w:tcPr>
          <w:p w14:paraId="426EDFE9" w14:textId="7260D964" w:rsidR="004E542D" w:rsidRPr="0071380D" w:rsidRDefault="00202B82" w:rsidP="004E542D">
            <w:pPr>
              <w:rPr>
                <w:rFonts w:ascii="Arial" w:hAnsi="Arial" w:cs="Arial"/>
                <w:color w:val="000000"/>
                <w:sz w:val="24"/>
                <w:szCs w:val="24"/>
                <w:lang w:eastAsia="lt-LT"/>
              </w:rPr>
            </w:pPr>
            <w:r w:rsidRPr="0071380D">
              <w:rPr>
                <w:noProof/>
              </w:rPr>
              <w:drawing>
                <wp:inline distT="0" distB="0" distL="0" distR="0" wp14:anchorId="2ED5EF36" wp14:editId="28F77146">
                  <wp:extent cx="1552575" cy="1369992"/>
                  <wp:effectExtent l="0" t="0" r="9525" b="1905"/>
                  <wp:docPr id="21" name="Paveikslėlis 9" descr="A blue string of lights from a pole&#10;&#10;Description automatically generated">
                    <a:hlinkClick xmlns:a="http://schemas.openxmlformats.org/drawingml/2006/main" r:id="rId14"/>
                    <a:extLst xmlns:a="http://schemas.openxmlformats.org/drawingml/2006/main">
                      <a:ext uri="{FF2B5EF4-FFF2-40B4-BE49-F238E27FC236}">
                        <a16:creationId xmlns:a16="http://schemas.microsoft.com/office/drawing/2014/main" id="{4C3F2CF3-D996-5C97-3B4B-612F69292B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descr="A blue string of lights from a pole&#10;&#10;Description automatically generated">
                            <a:hlinkClick r:id="rId14"/>
                            <a:extLst>
                              <a:ext uri="{FF2B5EF4-FFF2-40B4-BE49-F238E27FC236}">
                                <a16:creationId xmlns:a16="http://schemas.microsoft.com/office/drawing/2014/main" id="{4C3F2CF3-D996-5C97-3B4B-612F69292B38}"/>
                              </a:ext>
                            </a:extLst>
                          </pic:cNvPr>
                          <pic:cNvPicPr>
                            <a:picLocks noChangeAspect="1"/>
                          </pic:cNvPicPr>
                        </pic:nvPicPr>
                        <pic:blipFill rotWithShape="1">
                          <a:blip r:embed="rId15" cstate="print">
                            <a:extLst>
                              <a:ext uri="{28A0092B-C50C-407E-A947-70E740481C1C}">
                                <a14:useLocalDpi xmlns:a14="http://schemas.microsoft.com/office/drawing/2010/main" val="0"/>
                              </a:ext>
                            </a:extLst>
                          </a:blip>
                          <a:srcRect l="3761" t="1486" r="3761" b="16135"/>
                          <a:stretch/>
                        </pic:blipFill>
                        <pic:spPr>
                          <a:xfrm>
                            <a:off x="0" y="0"/>
                            <a:ext cx="1552575" cy="1369695"/>
                          </a:xfrm>
                          <a:custGeom>
                            <a:avLst/>
                            <a:gdLst>
                              <a:gd name="connsiteX0" fmla="*/ 0 w 1993215"/>
                              <a:gd name="connsiteY0" fmla="*/ 0 h 1775392"/>
                              <a:gd name="connsiteX1" fmla="*/ 1993215 w 1993215"/>
                              <a:gd name="connsiteY1" fmla="*/ 0 h 1775392"/>
                              <a:gd name="connsiteX2" fmla="*/ 1993215 w 1993215"/>
                              <a:gd name="connsiteY2" fmla="*/ 1775392 h 1775392"/>
                              <a:gd name="connsiteX3" fmla="*/ 0 w 1993215"/>
                              <a:gd name="connsiteY3" fmla="*/ 1775392 h 1775392"/>
                            </a:gdLst>
                            <a:ahLst/>
                            <a:cxnLst>
                              <a:cxn ang="0">
                                <a:pos x="connsiteX0" y="connsiteY0"/>
                              </a:cxn>
                              <a:cxn ang="0">
                                <a:pos x="connsiteX1" y="connsiteY1"/>
                              </a:cxn>
                              <a:cxn ang="0">
                                <a:pos x="connsiteX2" y="connsiteY2"/>
                              </a:cxn>
                              <a:cxn ang="0">
                                <a:pos x="connsiteX3" y="connsiteY3"/>
                              </a:cxn>
                            </a:cxnLst>
                            <a:rect l="l" t="t" r="r" b="b"/>
                            <a:pathLst>
                              <a:path w="1993215" h="1775392">
                                <a:moveTo>
                                  <a:pt x="0" y="0"/>
                                </a:moveTo>
                                <a:lnTo>
                                  <a:pt x="1993215" y="0"/>
                                </a:lnTo>
                                <a:lnTo>
                                  <a:pt x="1993215" y="1775392"/>
                                </a:lnTo>
                                <a:lnTo>
                                  <a:pt x="0" y="1775392"/>
                                </a:lnTo>
                                <a:close/>
                              </a:path>
                            </a:pathLst>
                          </a:custGeom>
                        </pic:spPr>
                      </pic:pic>
                    </a:graphicData>
                  </a:graphic>
                </wp:inline>
              </w:drawing>
            </w:r>
          </w:p>
        </w:tc>
        <w:tc>
          <w:tcPr>
            <w:tcW w:w="361" w:type="pct"/>
            <w:vMerge w:val="restart"/>
          </w:tcPr>
          <w:p w14:paraId="3290C89C" w14:textId="77777777" w:rsidR="004E542D" w:rsidRPr="0071380D" w:rsidRDefault="004E542D" w:rsidP="004E542D">
            <w:pPr>
              <w:rPr>
                <w:rFonts w:ascii="Arial" w:hAnsi="Arial" w:cs="Arial"/>
                <w:color w:val="000000"/>
                <w:sz w:val="24"/>
                <w:szCs w:val="24"/>
                <w:lang w:eastAsia="lt-LT"/>
              </w:rPr>
            </w:pPr>
          </w:p>
        </w:tc>
        <w:tc>
          <w:tcPr>
            <w:tcW w:w="803" w:type="pct"/>
          </w:tcPr>
          <w:p w14:paraId="776CCFC7" w14:textId="58B7E887" w:rsidR="004E542D" w:rsidRPr="0071380D" w:rsidRDefault="004E542D" w:rsidP="004E542D">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246BED98" w14:textId="371B5907" w:rsidR="004E542D" w:rsidRPr="0071380D" w:rsidRDefault="004E542D" w:rsidP="004E542D">
            <w:pPr>
              <w:jc w:val="both"/>
              <w:rPr>
                <w:rFonts w:ascii="Arial" w:hAnsi="Arial" w:cs="Arial"/>
                <w:sz w:val="24"/>
                <w:szCs w:val="24"/>
                <w:lang w:eastAsia="lt-LT"/>
              </w:rPr>
            </w:pPr>
            <w:r w:rsidRPr="0071380D">
              <w:rPr>
                <w:rFonts w:ascii="Arial" w:eastAsia="Calibri" w:hAnsi="Arial" w:cs="Arial"/>
                <w:sz w:val="24"/>
                <w:szCs w:val="24"/>
              </w:rPr>
              <w:t xml:space="preserve">Užuolaida turi būti sumontuota, į ne mažesnį 1m. pločio laikiklį. Į komplektą turi  įeiti ne mažiau </w:t>
            </w:r>
            <w:r w:rsidRPr="0071380D">
              <w:rPr>
                <w:rFonts w:ascii="Arial" w:eastAsia="Calibri" w:hAnsi="Arial" w:cs="Arial"/>
                <w:sz w:val="24"/>
                <w:szCs w:val="24"/>
              </w:rPr>
              <w:lastRenderedPageBreak/>
              <w:t>kaip 66 šviesos diodų juostelės, kurių ilgis yra ne trumpesnis kaip 2 m.</w:t>
            </w:r>
          </w:p>
        </w:tc>
        <w:tc>
          <w:tcPr>
            <w:tcW w:w="1388" w:type="pct"/>
          </w:tcPr>
          <w:p w14:paraId="5B86B410" w14:textId="77777777" w:rsidR="004E542D" w:rsidRPr="0071380D" w:rsidRDefault="004E542D" w:rsidP="004E542D">
            <w:pPr>
              <w:jc w:val="center"/>
              <w:rPr>
                <w:rFonts w:ascii="Arial" w:hAnsi="Arial" w:cs="Arial"/>
                <w:b/>
                <w:bCs/>
                <w:sz w:val="24"/>
                <w:szCs w:val="24"/>
                <w:lang w:eastAsia="lt-LT"/>
              </w:rPr>
            </w:pPr>
          </w:p>
        </w:tc>
      </w:tr>
      <w:tr w:rsidR="00427F51" w:rsidRPr="0071380D" w14:paraId="16EDD432" w14:textId="77777777" w:rsidTr="00755968">
        <w:trPr>
          <w:trHeight w:val="549"/>
        </w:trPr>
        <w:tc>
          <w:tcPr>
            <w:tcW w:w="194" w:type="pct"/>
            <w:vMerge/>
          </w:tcPr>
          <w:p w14:paraId="54671DD2" w14:textId="77777777" w:rsidR="004E542D" w:rsidRPr="0071380D" w:rsidRDefault="004E542D" w:rsidP="004E542D">
            <w:pPr>
              <w:suppressAutoHyphens/>
              <w:jc w:val="center"/>
              <w:rPr>
                <w:rFonts w:ascii="Arial" w:hAnsi="Arial" w:cs="Arial"/>
                <w:sz w:val="24"/>
                <w:szCs w:val="24"/>
              </w:rPr>
            </w:pPr>
          </w:p>
        </w:tc>
        <w:tc>
          <w:tcPr>
            <w:tcW w:w="1008" w:type="pct"/>
            <w:vMerge/>
          </w:tcPr>
          <w:p w14:paraId="12EFE03A" w14:textId="77777777" w:rsidR="004E542D" w:rsidRPr="0071380D" w:rsidRDefault="004E542D" w:rsidP="004E542D">
            <w:pPr>
              <w:rPr>
                <w:rFonts w:ascii="Arial" w:hAnsi="Arial" w:cs="Arial"/>
                <w:color w:val="000000"/>
                <w:sz w:val="24"/>
                <w:szCs w:val="24"/>
                <w:lang w:eastAsia="lt-LT"/>
              </w:rPr>
            </w:pPr>
          </w:p>
        </w:tc>
        <w:tc>
          <w:tcPr>
            <w:tcW w:w="361" w:type="pct"/>
            <w:vMerge/>
          </w:tcPr>
          <w:p w14:paraId="1779C9DE" w14:textId="77777777" w:rsidR="004E542D" w:rsidRPr="0071380D" w:rsidRDefault="004E542D" w:rsidP="004E542D">
            <w:pPr>
              <w:rPr>
                <w:rFonts w:ascii="Arial" w:hAnsi="Arial" w:cs="Arial"/>
                <w:color w:val="000000"/>
                <w:sz w:val="24"/>
                <w:szCs w:val="24"/>
                <w:lang w:eastAsia="lt-LT"/>
              </w:rPr>
            </w:pPr>
          </w:p>
        </w:tc>
        <w:tc>
          <w:tcPr>
            <w:tcW w:w="803" w:type="pct"/>
          </w:tcPr>
          <w:p w14:paraId="3642175A" w14:textId="64D56769" w:rsidR="004E542D" w:rsidRPr="0071380D" w:rsidRDefault="004E542D" w:rsidP="004E542D">
            <w:pPr>
              <w:rPr>
                <w:rFonts w:ascii="Arial" w:hAnsi="Arial" w:cs="Arial"/>
                <w:color w:val="000000"/>
                <w:sz w:val="24"/>
                <w:szCs w:val="24"/>
                <w:lang w:eastAsia="lt-LT"/>
              </w:rPr>
            </w:pPr>
            <w:r w:rsidRPr="0071380D">
              <w:rPr>
                <w:rFonts w:ascii="Arial" w:hAnsi="Arial" w:cs="Arial"/>
                <w:color w:val="000000"/>
                <w:sz w:val="24"/>
                <w:szCs w:val="24"/>
                <w:lang w:eastAsia="lt-LT"/>
              </w:rPr>
              <w:t>Veikimas</w:t>
            </w:r>
          </w:p>
        </w:tc>
        <w:tc>
          <w:tcPr>
            <w:tcW w:w="1246" w:type="pct"/>
          </w:tcPr>
          <w:p w14:paraId="20869909" w14:textId="09113196" w:rsidR="004E542D" w:rsidRPr="0071380D" w:rsidRDefault="004E542D" w:rsidP="004E542D">
            <w:pPr>
              <w:jc w:val="both"/>
              <w:rPr>
                <w:rFonts w:ascii="Arial" w:hAnsi="Arial" w:cs="Arial"/>
                <w:sz w:val="24"/>
                <w:szCs w:val="24"/>
                <w:lang w:eastAsia="lt-LT"/>
              </w:rPr>
            </w:pPr>
            <w:r w:rsidRPr="0071380D">
              <w:rPr>
                <w:rFonts w:ascii="Arial" w:eastAsia="Calibri" w:hAnsi="Arial" w:cs="Arial"/>
                <w:sz w:val="24"/>
                <w:szCs w:val="24"/>
              </w:rPr>
              <w:t>Užuolaida turi šviesti visomis vaivorykštės spalvomis. Spalvas turi būti galimybė keisti planšetinio kompiuterio aplikacijos  ir valdiklio pagalba.</w:t>
            </w:r>
          </w:p>
        </w:tc>
        <w:tc>
          <w:tcPr>
            <w:tcW w:w="1388" w:type="pct"/>
          </w:tcPr>
          <w:p w14:paraId="66A9B0BB" w14:textId="77777777" w:rsidR="004E542D" w:rsidRPr="0071380D" w:rsidRDefault="004E542D" w:rsidP="004E542D">
            <w:pPr>
              <w:jc w:val="center"/>
              <w:rPr>
                <w:rFonts w:ascii="Arial" w:hAnsi="Arial" w:cs="Arial"/>
                <w:b/>
                <w:bCs/>
                <w:sz w:val="24"/>
                <w:szCs w:val="24"/>
                <w:lang w:eastAsia="lt-LT"/>
              </w:rPr>
            </w:pPr>
          </w:p>
        </w:tc>
      </w:tr>
      <w:tr w:rsidR="00427F51" w:rsidRPr="0071380D" w14:paraId="0EDD7232" w14:textId="77777777" w:rsidTr="00755968">
        <w:trPr>
          <w:trHeight w:val="549"/>
        </w:trPr>
        <w:tc>
          <w:tcPr>
            <w:tcW w:w="194" w:type="pct"/>
            <w:vMerge/>
          </w:tcPr>
          <w:p w14:paraId="6BB32369" w14:textId="77777777" w:rsidR="004E542D" w:rsidRPr="0071380D" w:rsidRDefault="004E542D" w:rsidP="004E542D">
            <w:pPr>
              <w:suppressAutoHyphens/>
              <w:jc w:val="center"/>
              <w:rPr>
                <w:rFonts w:ascii="Arial" w:hAnsi="Arial" w:cs="Arial"/>
                <w:sz w:val="24"/>
                <w:szCs w:val="24"/>
              </w:rPr>
            </w:pPr>
          </w:p>
        </w:tc>
        <w:tc>
          <w:tcPr>
            <w:tcW w:w="1008" w:type="pct"/>
            <w:vMerge/>
          </w:tcPr>
          <w:p w14:paraId="52626662" w14:textId="77777777" w:rsidR="004E542D" w:rsidRPr="0071380D" w:rsidRDefault="004E542D" w:rsidP="004E542D">
            <w:pPr>
              <w:rPr>
                <w:rFonts w:ascii="Arial" w:hAnsi="Arial" w:cs="Arial"/>
                <w:color w:val="000000"/>
                <w:sz w:val="24"/>
                <w:szCs w:val="24"/>
                <w:lang w:eastAsia="lt-LT"/>
              </w:rPr>
            </w:pPr>
          </w:p>
        </w:tc>
        <w:tc>
          <w:tcPr>
            <w:tcW w:w="361" w:type="pct"/>
            <w:vMerge/>
          </w:tcPr>
          <w:p w14:paraId="23FEA587" w14:textId="77777777" w:rsidR="004E542D" w:rsidRPr="0071380D" w:rsidRDefault="004E542D" w:rsidP="004E542D">
            <w:pPr>
              <w:rPr>
                <w:rFonts w:ascii="Arial" w:hAnsi="Arial" w:cs="Arial"/>
                <w:color w:val="000000"/>
                <w:sz w:val="24"/>
                <w:szCs w:val="24"/>
                <w:lang w:eastAsia="lt-LT"/>
              </w:rPr>
            </w:pPr>
          </w:p>
        </w:tc>
        <w:tc>
          <w:tcPr>
            <w:tcW w:w="803" w:type="pct"/>
          </w:tcPr>
          <w:p w14:paraId="7B210368" w14:textId="481169C4" w:rsidR="004E542D" w:rsidRPr="0071380D" w:rsidRDefault="004E542D" w:rsidP="004E542D">
            <w:pPr>
              <w:rPr>
                <w:rFonts w:ascii="Arial" w:hAnsi="Arial" w:cs="Arial"/>
                <w:color w:val="000000"/>
                <w:sz w:val="24"/>
                <w:szCs w:val="24"/>
                <w:lang w:eastAsia="lt-LT"/>
              </w:rPr>
            </w:pPr>
            <w:r w:rsidRPr="0071380D">
              <w:rPr>
                <w:rFonts w:ascii="Arial" w:hAnsi="Arial" w:cs="Arial"/>
                <w:color w:val="000000"/>
                <w:sz w:val="24"/>
                <w:szCs w:val="24"/>
                <w:lang w:eastAsia="lt-LT"/>
              </w:rPr>
              <w:t xml:space="preserve">Montavimas </w:t>
            </w:r>
          </w:p>
        </w:tc>
        <w:tc>
          <w:tcPr>
            <w:tcW w:w="1246" w:type="pct"/>
          </w:tcPr>
          <w:p w14:paraId="3C8CA50B" w14:textId="729F31B2" w:rsidR="004E542D" w:rsidRPr="0071380D" w:rsidRDefault="004E542D" w:rsidP="004E542D">
            <w:pPr>
              <w:jc w:val="both"/>
              <w:rPr>
                <w:rFonts w:ascii="Arial" w:hAnsi="Arial" w:cs="Arial"/>
                <w:sz w:val="24"/>
                <w:szCs w:val="24"/>
                <w:lang w:eastAsia="lt-LT"/>
              </w:rPr>
            </w:pPr>
            <w:r w:rsidRPr="0071380D">
              <w:rPr>
                <w:rFonts w:ascii="Arial" w:eastAsia="Calibri" w:hAnsi="Arial" w:cs="Arial"/>
                <w:sz w:val="24"/>
                <w:szCs w:val="24"/>
              </w:rPr>
              <w:t>Šviesos diodų užuolaida</w:t>
            </w:r>
            <w:r w:rsidR="00617757" w:rsidRPr="0071380D">
              <w:rPr>
                <w:rFonts w:ascii="Arial" w:eastAsia="Calibri" w:hAnsi="Arial" w:cs="Arial"/>
                <w:sz w:val="24"/>
                <w:szCs w:val="24"/>
              </w:rPr>
              <w:t xml:space="preserve"> turi būti </w:t>
            </w:r>
            <w:r w:rsidRPr="0071380D">
              <w:rPr>
                <w:rFonts w:ascii="Arial" w:eastAsia="Calibri" w:hAnsi="Arial" w:cs="Arial"/>
                <w:sz w:val="24"/>
                <w:szCs w:val="24"/>
              </w:rPr>
              <w:t>montuojama su laikikliu ant lubų.</w:t>
            </w:r>
          </w:p>
        </w:tc>
        <w:tc>
          <w:tcPr>
            <w:tcW w:w="1388" w:type="pct"/>
          </w:tcPr>
          <w:p w14:paraId="7AA45F00" w14:textId="77777777" w:rsidR="004E542D" w:rsidRPr="0071380D" w:rsidRDefault="004E542D" w:rsidP="004E542D">
            <w:pPr>
              <w:jc w:val="center"/>
              <w:rPr>
                <w:rFonts w:ascii="Arial" w:hAnsi="Arial" w:cs="Arial"/>
                <w:b/>
                <w:bCs/>
                <w:sz w:val="24"/>
                <w:szCs w:val="24"/>
                <w:lang w:eastAsia="lt-LT"/>
              </w:rPr>
            </w:pPr>
          </w:p>
        </w:tc>
      </w:tr>
      <w:tr w:rsidR="00427F51" w:rsidRPr="0071380D" w14:paraId="6C456E8C" w14:textId="77777777" w:rsidTr="00755968">
        <w:trPr>
          <w:trHeight w:val="549"/>
        </w:trPr>
        <w:tc>
          <w:tcPr>
            <w:tcW w:w="194" w:type="pct"/>
            <w:vMerge/>
          </w:tcPr>
          <w:p w14:paraId="175FBEC7" w14:textId="77777777" w:rsidR="004E542D" w:rsidRPr="0071380D" w:rsidRDefault="004E542D" w:rsidP="004E542D">
            <w:pPr>
              <w:suppressAutoHyphens/>
              <w:jc w:val="center"/>
              <w:rPr>
                <w:rFonts w:ascii="Arial" w:hAnsi="Arial" w:cs="Arial"/>
                <w:sz w:val="24"/>
                <w:szCs w:val="24"/>
              </w:rPr>
            </w:pPr>
          </w:p>
        </w:tc>
        <w:tc>
          <w:tcPr>
            <w:tcW w:w="1008" w:type="pct"/>
            <w:vMerge/>
          </w:tcPr>
          <w:p w14:paraId="4F269BA7" w14:textId="77777777" w:rsidR="004E542D" w:rsidRPr="0071380D" w:rsidRDefault="004E542D" w:rsidP="004E542D">
            <w:pPr>
              <w:rPr>
                <w:rFonts w:ascii="Arial" w:hAnsi="Arial" w:cs="Arial"/>
                <w:color w:val="000000"/>
                <w:sz w:val="24"/>
                <w:szCs w:val="24"/>
                <w:lang w:eastAsia="lt-LT"/>
              </w:rPr>
            </w:pPr>
          </w:p>
        </w:tc>
        <w:tc>
          <w:tcPr>
            <w:tcW w:w="361" w:type="pct"/>
            <w:vMerge/>
          </w:tcPr>
          <w:p w14:paraId="172E3AD3" w14:textId="77777777" w:rsidR="004E542D" w:rsidRPr="0071380D" w:rsidRDefault="004E542D" w:rsidP="004E542D">
            <w:pPr>
              <w:rPr>
                <w:rFonts w:ascii="Arial" w:hAnsi="Arial" w:cs="Arial"/>
                <w:color w:val="000000"/>
                <w:sz w:val="24"/>
                <w:szCs w:val="24"/>
                <w:lang w:eastAsia="lt-LT"/>
              </w:rPr>
            </w:pPr>
          </w:p>
        </w:tc>
        <w:tc>
          <w:tcPr>
            <w:tcW w:w="803" w:type="pct"/>
          </w:tcPr>
          <w:p w14:paraId="63936C5E" w14:textId="047064A8" w:rsidR="004E542D" w:rsidRPr="0071380D" w:rsidRDefault="004E542D" w:rsidP="004E542D">
            <w:pPr>
              <w:rPr>
                <w:rFonts w:ascii="Arial" w:hAnsi="Arial" w:cs="Arial"/>
                <w:color w:val="000000"/>
                <w:sz w:val="24"/>
                <w:szCs w:val="24"/>
                <w:lang w:eastAsia="lt-LT"/>
              </w:rPr>
            </w:pPr>
            <w:r w:rsidRPr="0071380D">
              <w:rPr>
                <w:rFonts w:ascii="Arial" w:hAnsi="Arial" w:cs="Arial"/>
                <w:color w:val="000000"/>
                <w:sz w:val="24"/>
                <w:szCs w:val="24"/>
                <w:lang w:eastAsia="lt-LT"/>
              </w:rPr>
              <w:t>Suderinamumas</w:t>
            </w:r>
          </w:p>
        </w:tc>
        <w:tc>
          <w:tcPr>
            <w:tcW w:w="1246" w:type="pct"/>
          </w:tcPr>
          <w:p w14:paraId="29B14970" w14:textId="66D22C6A" w:rsidR="004E542D" w:rsidRPr="0071380D" w:rsidRDefault="004E542D" w:rsidP="004E542D">
            <w:pPr>
              <w:jc w:val="both"/>
              <w:rPr>
                <w:rFonts w:ascii="Arial" w:hAnsi="Arial" w:cs="Arial"/>
                <w:sz w:val="24"/>
                <w:szCs w:val="24"/>
                <w:lang w:eastAsia="lt-LT"/>
              </w:rPr>
            </w:pPr>
            <w:r w:rsidRPr="0071380D">
              <w:rPr>
                <w:rFonts w:ascii="Arial" w:hAnsi="Arial" w:cs="Arial"/>
                <w:color w:val="000000"/>
                <w:sz w:val="24"/>
                <w:szCs w:val="24"/>
                <w:lang w:eastAsia="lt-LT"/>
              </w:rPr>
              <w:t>Užuolaida yra funkciniu lygmeniu suderinama su siūloma kambario valdymo sistema; įrangos gamintojas neribojamas, gali būti siūlomi lygiaverčiai gaminiai.</w:t>
            </w:r>
          </w:p>
        </w:tc>
        <w:tc>
          <w:tcPr>
            <w:tcW w:w="1388" w:type="pct"/>
          </w:tcPr>
          <w:p w14:paraId="115B07C3" w14:textId="77777777" w:rsidR="004E542D" w:rsidRPr="0071380D" w:rsidRDefault="004E542D" w:rsidP="004E542D">
            <w:pPr>
              <w:jc w:val="center"/>
              <w:rPr>
                <w:rFonts w:ascii="Arial" w:hAnsi="Arial" w:cs="Arial"/>
                <w:b/>
                <w:bCs/>
                <w:sz w:val="24"/>
                <w:szCs w:val="24"/>
                <w:lang w:eastAsia="lt-LT"/>
              </w:rPr>
            </w:pPr>
          </w:p>
        </w:tc>
      </w:tr>
      <w:tr w:rsidR="00427F51" w:rsidRPr="0071380D" w14:paraId="1E524E70" w14:textId="77777777" w:rsidTr="00755968">
        <w:trPr>
          <w:trHeight w:val="549"/>
        </w:trPr>
        <w:tc>
          <w:tcPr>
            <w:tcW w:w="194" w:type="pct"/>
          </w:tcPr>
          <w:p w14:paraId="4E7F7ACC" w14:textId="2FDBEDFB" w:rsidR="00383037" w:rsidRPr="0071380D" w:rsidRDefault="004004F6" w:rsidP="00B15365">
            <w:pPr>
              <w:suppressAutoHyphens/>
              <w:jc w:val="center"/>
              <w:rPr>
                <w:rFonts w:ascii="Arial" w:hAnsi="Arial" w:cs="Arial"/>
                <w:sz w:val="24"/>
                <w:szCs w:val="24"/>
              </w:rPr>
            </w:pPr>
            <w:r>
              <w:rPr>
                <w:rFonts w:ascii="Arial" w:hAnsi="Arial" w:cs="Arial"/>
                <w:sz w:val="24"/>
                <w:szCs w:val="24"/>
              </w:rPr>
              <w:t>8</w:t>
            </w:r>
          </w:p>
        </w:tc>
        <w:tc>
          <w:tcPr>
            <w:tcW w:w="1008" w:type="pct"/>
          </w:tcPr>
          <w:p w14:paraId="0B96C4D8" w14:textId="77777777" w:rsidR="00383037" w:rsidRPr="0071380D" w:rsidRDefault="00383037" w:rsidP="00383037">
            <w:pPr>
              <w:jc w:val="center"/>
              <w:rPr>
                <w:rFonts w:ascii="Arial" w:hAnsi="Arial" w:cs="Arial"/>
                <w:b/>
                <w:bCs/>
                <w:color w:val="000000"/>
                <w:sz w:val="24"/>
                <w:szCs w:val="24"/>
                <w:lang w:eastAsia="lt-LT"/>
              </w:rPr>
            </w:pPr>
          </w:p>
        </w:tc>
        <w:tc>
          <w:tcPr>
            <w:tcW w:w="361" w:type="pct"/>
          </w:tcPr>
          <w:p w14:paraId="320A590D" w14:textId="497E9A95" w:rsidR="00383037" w:rsidRPr="0071380D" w:rsidRDefault="00EA3048" w:rsidP="00383037">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 xml:space="preserve">1 </w:t>
            </w:r>
            <w:r w:rsidR="00383037" w:rsidRPr="0071380D">
              <w:rPr>
                <w:rFonts w:ascii="Arial" w:hAnsi="Arial" w:cs="Arial"/>
                <w:b/>
                <w:bCs/>
                <w:color w:val="000000"/>
                <w:sz w:val="24"/>
                <w:szCs w:val="24"/>
                <w:lang w:eastAsia="lt-LT"/>
              </w:rPr>
              <w:t>vnt</w:t>
            </w:r>
          </w:p>
        </w:tc>
        <w:tc>
          <w:tcPr>
            <w:tcW w:w="2049" w:type="pct"/>
            <w:gridSpan w:val="2"/>
          </w:tcPr>
          <w:p w14:paraId="773A9BFF" w14:textId="083AD751" w:rsidR="00383037" w:rsidRPr="0071380D" w:rsidRDefault="00962918" w:rsidP="00383037">
            <w:pPr>
              <w:jc w:val="center"/>
              <w:rPr>
                <w:rFonts w:ascii="Arial" w:hAnsi="Arial" w:cs="Arial"/>
                <w:color w:val="000000"/>
                <w:sz w:val="24"/>
                <w:szCs w:val="24"/>
                <w:lang w:eastAsia="lt-LT"/>
              </w:rPr>
            </w:pPr>
            <w:r w:rsidRPr="0071380D">
              <w:rPr>
                <w:rFonts w:ascii="Arial" w:hAnsi="Arial" w:cs="Arial"/>
                <w:b/>
                <w:sz w:val="24"/>
                <w:szCs w:val="24"/>
              </w:rPr>
              <w:t>Dešinės pusės p</w:t>
            </w:r>
            <w:r w:rsidR="00383037" w:rsidRPr="0071380D">
              <w:rPr>
                <w:rFonts w:ascii="Arial" w:hAnsi="Arial" w:cs="Arial"/>
                <w:b/>
                <w:sz w:val="24"/>
                <w:szCs w:val="24"/>
              </w:rPr>
              <w:t xml:space="preserve">agrindas </w:t>
            </w:r>
            <w:r w:rsidR="00AA5340" w:rsidRPr="0071380D">
              <w:rPr>
                <w:rFonts w:ascii="Arial" w:hAnsi="Arial" w:cs="Arial"/>
                <w:b/>
                <w:sz w:val="24"/>
                <w:szCs w:val="24"/>
              </w:rPr>
              <w:t xml:space="preserve">su kojomis </w:t>
            </w:r>
            <w:r w:rsidRPr="0071380D">
              <w:rPr>
                <w:rFonts w:ascii="Arial" w:hAnsi="Arial" w:cs="Arial"/>
                <w:b/>
                <w:sz w:val="24"/>
                <w:szCs w:val="24"/>
              </w:rPr>
              <w:t>šalia burbulų vamzdžio</w:t>
            </w:r>
          </w:p>
        </w:tc>
        <w:tc>
          <w:tcPr>
            <w:tcW w:w="1388" w:type="pct"/>
          </w:tcPr>
          <w:p w14:paraId="1E7F8D09" w14:textId="77777777" w:rsidR="00383037" w:rsidRPr="0071380D" w:rsidRDefault="00383037" w:rsidP="00B15365">
            <w:pPr>
              <w:jc w:val="center"/>
              <w:rPr>
                <w:rFonts w:ascii="Arial" w:hAnsi="Arial" w:cs="Arial"/>
                <w:b/>
                <w:bCs/>
                <w:sz w:val="24"/>
                <w:szCs w:val="24"/>
                <w:lang w:eastAsia="lt-LT"/>
              </w:rPr>
            </w:pPr>
          </w:p>
        </w:tc>
      </w:tr>
      <w:tr w:rsidR="00427F51" w:rsidRPr="0071380D" w14:paraId="44B5A4C3" w14:textId="77777777" w:rsidTr="00755968">
        <w:trPr>
          <w:trHeight w:val="549"/>
        </w:trPr>
        <w:tc>
          <w:tcPr>
            <w:tcW w:w="194" w:type="pct"/>
            <w:vMerge w:val="restart"/>
          </w:tcPr>
          <w:p w14:paraId="10B50CB5" w14:textId="77777777" w:rsidR="00383037" w:rsidRPr="0071380D" w:rsidRDefault="00383037" w:rsidP="00383037">
            <w:pPr>
              <w:suppressAutoHyphens/>
              <w:jc w:val="center"/>
              <w:rPr>
                <w:rFonts w:ascii="Arial" w:hAnsi="Arial" w:cs="Arial"/>
                <w:sz w:val="24"/>
                <w:szCs w:val="24"/>
              </w:rPr>
            </w:pPr>
          </w:p>
        </w:tc>
        <w:tc>
          <w:tcPr>
            <w:tcW w:w="1008" w:type="pct"/>
            <w:vMerge w:val="restart"/>
          </w:tcPr>
          <w:p w14:paraId="0CB54736" w14:textId="52C67CAE" w:rsidR="00383037" w:rsidRPr="0071380D" w:rsidRDefault="00EA3048" w:rsidP="00383037">
            <w:pPr>
              <w:rPr>
                <w:rFonts w:ascii="Arial" w:hAnsi="Arial" w:cs="Arial"/>
                <w:color w:val="000000"/>
                <w:sz w:val="24"/>
                <w:szCs w:val="24"/>
                <w:lang w:eastAsia="lt-LT"/>
              </w:rPr>
            </w:pPr>
            <w:r w:rsidRPr="0071380D">
              <w:rPr>
                <w:noProof/>
              </w:rPr>
              <w:drawing>
                <wp:inline distT="0" distB="0" distL="0" distR="0" wp14:anchorId="7EFE33B7" wp14:editId="3D2F185D">
                  <wp:extent cx="1552575" cy="1552575"/>
                  <wp:effectExtent l="0" t="0" r="9525" b="9525"/>
                  <wp:docPr id="52683871" name="Paveikslėlis 10" descr="Módulo enlace derecho con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ódulo enlace derecho con pat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361" w:type="pct"/>
            <w:vMerge w:val="restart"/>
          </w:tcPr>
          <w:p w14:paraId="217992B9" w14:textId="77777777" w:rsidR="00383037" w:rsidRPr="0071380D" w:rsidRDefault="00383037" w:rsidP="00383037">
            <w:pPr>
              <w:rPr>
                <w:rFonts w:ascii="Arial" w:hAnsi="Arial" w:cs="Arial"/>
                <w:color w:val="000000"/>
                <w:sz w:val="24"/>
                <w:szCs w:val="24"/>
                <w:lang w:eastAsia="lt-LT"/>
              </w:rPr>
            </w:pPr>
          </w:p>
        </w:tc>
        <w:tc>
          <w:tcPr>
            <w:tcW w:w="803" w:type="pct"/>
          </w:tcPr>
          <w:p w14:paraId="4FFE8E36" w14:textId="67A23374" w:rsidR="00383037" w:rsidRPr="0071380D" w:rsidRDefault="00383037" w:rsidP="00383037">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73A280A3" w14:textId="1AA6AAC8" w:rsidR="00383037" w:rsidRPr="0071380D" w:rsidRDefault="00DA139D" w:rsidP="00DA139D">
            <w:pPr>
              <w:tabs>
                <w:tab w:val="left" w:pos="7395"/>
              </w:tabs>
              <w:rPr>
                <w:rFonts w:ascii="Arial" w:hAnsi="Arial" w:cs="Arial"/>
                <w:bCs/>
                <w:sz w:val="24"/>
                <w:szCs w:val="24"/>
              </w:rPr>
            </w:pPr>
            <w:r w:rsidRPr="0071380D">
              <w:rPr>
                <w:rFonts w:ascii="Arial" w:hAnsi="Arial" w:cs="Arial"/>
                <w:bCs/>
                <w:sz w:val="24"/>
                <w:szCs w:val="24"/>
              </w:rPr>
              <w:t>Su kojomis: matmenys ne mažesni kaip 110 x 70 x 40 cm. Modulio aukštis ne mažesnis nei 24cm, kojos aukštis ne aukštesnės nei 26cm</w:t>
            </w:r>
          </w:p>
        </w:tc>
        <w:tc>
          <w:tcPr>
            <w:tcW w:w="1388" w:type="pct"/>
          </w:tcPr>
          <w:p w14:paraId="3C2DD0F2" w14:textId="77777777" w:rsidR="00383037" w:rsidRPr="0071380D" w:rsidRDefault="00383037" w:rsidP="00383037">
            <w:pPr>
              <w:jc w:val="center"/>
              <w:rPr>
                <w:rFonts w:ascii="Arial" w:hAnsi="Arial" w:cs="Arial"/>
                <w:b/>
                <w:bCs/>
                <w:sz w:val="24"/>
                <w:szCs w:val="24"/>
                <w:lang w:eastAsia="lt-LT"/>
              </w:rPr>
            </w:pPr>
          </w:p>
        </w:tc>
      </w:tr>
      <w:tr w:rsidR="00427F51" w:rsidRPr="0071380D" w14:paraId="14B5F0FB" w14:textId="77777777" w:rsidTr="00755968">
        <w:trPr>
          <w:trHeight w:val="549"/>
        </w:trPr>
        <w:tc>
          <w:tcPr>
            <w:tcW w:w="194" w:type="pct"/>
            <w:vMerge/>
          </w:tcPr>
          <w:p w14:paraId="75430D41" w14:textId="77777777" w:rsidR="00383037" w:rsidRPr="0071380D" w:rsidRDefault="00383037" w:rsidP="00383037">
            <w:pPr>
              <w:suppressAutoHyphens/>
              <w:jc w:val="center"/>
              <w:rPr>
                <w:rFonts w:ascii="Arial" w:hAnsi="Arial" w:cs="Arial"/>
                <w:sz w:val="24"/>
                <w:szCs w:val="24"/>
              </w:rPr>
            </w:pPr>
          </w:p>
        </w:tc>
        <w:tc>
          <w:tcPr>
            <w:tcW w:w="1008" w:type="pct"/>
            <w:vMerge/>
          </w:tcPr>
          <w:p w14:paraId="28606582" w14:textId="77777777" w:rsidR="00383037" w:rsidRPr="0071380D" w:rsidRDefault="00383037" w:rsidP="00383037">
            <w:pPr>
              <w:rPr>
                <w:rFonts w:ascii="Arial" w:hAnsi="Arial" w:cs="Arial"/>
                <w:color w:val="000000"/>
                <w:sz w:val="24"/>
                <w:szCs w:val="24"/>
                <w:lang w:eastAsia="lt-LT"/>
              </w:rPr>
            </w:pPr>
          </w:p>
        </w:tc>
        <w:tc>
          <w:tcPr>
            <w:tcW w:w="361" w:type="pct"/>
            <w:vMerge/>
          </w:tcPr>
          <w:p w14:paraId="1522FF7A" w14:textId="77777777" w:rsidR="00383037" w:rsidRPr="0071380D" w:rsidRDefault="00383037" w:rsidP="00383037">
            <w:pPr>
              <w:rPr>
                <w:rFonts w:ascii="Arial" w:hAnsi="Arial" w:cs="Arial"/>
                <w:color w:val="000000"/>
                <w:sz w:val="24"/>
                <w:szCs w:val="24"/>
                <w:lang w:eastAsia="lt-LT"/>
              </w:rPr>
            </w:pPr>
          </w:p>
        </w:tc>
        <w:tc>
          <w:tcPr>
            <w:tcW w:w="803" w:type="pct"/>
          </w:tcPr>
          <w:p w14:paraId="7AAF973A" w14:textId="205AC18B" w:rsidR="00383037" w:rsidRPr="0071380D" w:rsidRDefault="00383037" w:rsidP="00383037">
            <w:pPr>
              <w:rPr>
                <w:rFonts w:ascii="Arial" w:hAnsi="Arial" w:cs="Arial"/>
                <w:color w:val="000000"/>
                <w:sz w:val="24"/>
                <w:szCs w:val="24"/>
                <w:lang w:eastAsia="lt-LT"/>
              </w:rPr>
            </w:pPr>
            <w:r w:rsidRPr="0071380D">
              <w:rPr>
                <w:rFonts w:ascii="Arial" w:hAnsi="Arial" w:cs="Arial"/>
                <w:color w:val="000000"/>
                <w:sz w:val="24"/>
                <w:szCs w:val="24"/>
                <w:lang w:eastAsia="lt-LT"/>
              </w:rPr>
              <w:t xml:space="preserve">Parametrai </w:t>
            </w:r>
          </w:p>
        </w:tc>
        <w:tc>
          <w:tcPr>
            <w:tcW w:w="1246" w:type="pct"/>
          </w:tcPr>
          <w:p w14:paraId="3D4976D8" w14:textId="69259734" w:rsidR="00383037" w:rsidRPr="0071380D" w:rsidRDefault="00383037" w:rsidP="00383037">
            <w:pPr>
              <w:jc w:val="both"/>
              <w:rPr>
                <w:rFonts w:ascii="Arial" w:hAnsi="Arial" w:cs="Arial"/>
                <w:color w:val="000000"/>
                <w:sz w:val="24"/>
                <w:szCs w:val="24"/>
                <w:lang w:eastAsia="lt-LT"/>
              </w:rPr>
            </w:pPr>
            <w:r w:rsidRPr="0071380D">
              <w:rPr>
                <w:rFonts w:ascii="Arial" w:eastAsia="Calibri" w:hAnsi="Arial" w:cs="Arial"/>
                <w:sz w:val="24"/>
                <w:szCs w:val="24"/>
              </w:rPr>
              <w:t>Pagrindas turi būti pritaikytas ant jo atsisėsti.</w:t>
            </w:r>
          </w:p>
        </w:tc>
        <w:tc>
          <w:tcPr>
            <w:tcW w:w="1388" w:type="pct"/>
          </w:tcPr>
          <w:p w14:paraId="4661102A" w14:textId="77777777" w:rsidR="00383037" w:rsidRPr="0071380D" w:rsidRDefault="00383037" w:rsidP="00383037">
            <w:pPr>
              <w:jc w:val="center"/>
              <w:rPr>
                <w:rFonts w:ascii="Arial" w:hAnsi="Arial" w:cs="Arial"/>
                <w:b/>
                <w:bCs/>
                <w:sz w:val="24"/>
                <w:szCs w:val="24"/>
                <w:lang w:eastAsia="lt-LT"/>
              </w:rPr>
            </w:pPr>
          </w:p>
        </w:tc>
      </w:tr>
      <w:tr w:rsidR="00427F51" w:rsidRPr="0071380D" w14:paraId="5D4967B8" w14:textId="77777777" w:rsidTr="00755968">
        <w:trPr>
          <w:trHeight w:val="549"/>
        </w:trPr>
        <w:tc>
          <w:tcPr>
            <w:tcW w:w="194" w:type="pct"/>
            <w:vMerge/>
          </w:tcPr>
          <w:p w14:paraId="16C4C5B9" w14:textId="77777777" w:rsidR="00383037" w:rsidRPr="0071380D" w:rsidRDefault="00383037" w:rsidP="00383037">
            <w:pPr>
              <w:suppressAutoHyphens/>
              <w:jc w:val="center"/>
              <w:rPr>
                <w:rFonts w:ascii="Arial" w:hAnsi="Arial" w:cs="Arial"/>
                <w:sz w:val="24"/>
                <w:szCs w:val="24"/>
              </w:rPr>
            </w:pPr>
          </w:p>
        </w:tc>
        <w:tc>
          <w:tcPr>
            <w:tcW w:w="1008" w:type="pct"/>
            <w:vMerge/>
          </w:tcPr>
          <w:p w14:paraId="15E21058" w14:textId="77777777" w:rsidR="00383037" w:rsidRPr="0071380D" w:rsidRDefault="00383037" w:rsidP="00383037">
            <w:pPr>
              <w:rPr>
                <w:rFonts w:ascii="Arial" w:hAnsi="Arial" w:cs="Arial"/>
                <w:color w:val="000000"/>
                <w:sz w:val="24"/>
                <w:szCs w:val="24"/>
                <w:lang w:eastAsia="lt-LT"/>
              </w:rPr>
            </w:pPr>
          </w:p>
        </w:tc>
        <w:tc>
          <w:tcPr>
            <w:tcW w:w="361" w:type="pct"/>
            <w:vMerge/>
          </w:tcPr>
          <w:p w14:paraId="1C99B40C" w14:textId="77777777" w:rsidR="00383037" w:rsidRPr="0071380D" w:rsidRDefault="00383037" w:rsidP="00383037">
            <w:pPr>
              <w:rPr>
                <w:rFonts w:ascii="Arial" w:hAnsi="Arial" w:cs="Arial"/>
                <w:color w:val="000000"/>
                <w:sz w:val="24"/>
                <w:szCs w:val="24"/>
                <w:lang w:eastAsia="lt-LT"/>
              </w:rPr>
            </w:pPr>
          </w:p>
        </w:tc>
        <w:tc>
          <w:tcPr>
            <w:tcW w:w="803" w:type="pct"/>
          </w:tcPr>
          <w:p w14:paraId="4F9CED0D" w14:textId="59116024" w:rsidR="00383037" w:rsidRPr="0071380D" w:rsidRDefault="00383037" w:rsidP="00383037">
            <w:pPr>
              <w:rPr>
                <w:rFonts w:ascii="Arial" w:hAnsi="Arial" w:cs="Arial"/>
                <w:color w:val="000000"/>
                <w:sz w:val="24"/>
                <w:szCs w:val="24"/>
                <w:lang w:eastAsia="lt-LT"/>
              </w:rPr>
            </w:pPr>
            <w:r w:rsidRPr="0071380D">
              <w:rPr>
                <w:rFonts w:ascii="Arial" w:hAnsi="Arial" w:cs="Arial"/>
                <w:color w:val="000000"/>
                <w:sz w:val="24"/>
                <w:szCs w:val="24"/>
                <w:lang w:eastAsia="lt-LT"/>
              </w:rPr>
              <w:t>Atsparumas</w:t>
            </w:r>
          </w:p>
        </w:tc>
        <w:tc>
          <w:tcPr>
            <w:tcW w:w="1246" w:type="pct"/>
          </w:tcPr>
          <w:p w14:paraId="523EEA82" w14:textId="6A32C22E" w:rsidR="00383037" w:rsidRPr="0071380D" w:rsidRDefault="00383037" w:rsidP="00383037">
            <w:pPr>
              <w:jc w:val="both"/>
              <w:rPr>
                <w:rFonts w:ascii="Arial" w:hAnsi="Arial" w:cs="Arial"/>
                <w:color w:val="000000"/>
                <w:sz w:val="24"/>
                <w:szCs w:val="24"/>
                <w:lang w:eastAsia="lt-LT"/>
              </w:rPr>
            </w:pPr>
            <w:r w:rsidRPr="0071380D">
              <w:rPr>
                <w:rFonts w:ascii="Arial" w:eastAsia="Calibri" w:hAnsi="Arial" w:cs="Arial"/>
                <w:sz w:val="24"/>
                <w:szCs w:val="24"/>
              </w:rPr>
              <w:t>Pagrindo danga turi būti padengta antimikrobinė, antibakterinė ir priešgrybelinė apsauga. Atsparus dilimui, atsparus žmogaus prakaitui ir seilėms, šlapimui ir kraujui. Ypač atsparus saulei. Atsparus ugniai: M2 klasifikacija</w:t>
            </w:r>
          </w:p>
        </w:tc>
        <w:tc>
          <w:tcPr>
            <w:tcW w:w="1388" w:type="pct"/>
          </w:tcPr>
          <w:p w14:paraId="52B74E73" w14:textId="77777777" w:rsidR="00383037" w:rsidRPr="0071380D" w:rsidRDefault="00383037" w:rsidP="00383037">
            <w:pPr>
              <w:jc w:val="center"/>
              <w:rPr>
                <w:rFonts w:ascii="Arial" w:hAnsi="Arial" w:cs="Arial"/>
                <w:b/>
                <w:bCs/>
                <w:sz w:val="24"/>
                <w:szCs w:val="24"/>
                <w:lang w:eastAsia="lt-LT"/>
              </w:rPr>
            </w:pPr>
          </w:p>
        </w:tc>
      </w:tr>
      <w:tr w:rsidR="00427F51" w:rsidRPr="0071380D" w14:paraId="186ABDFB" w14:textId="77777777" w:rsidTr="00755968">
        <w:trPr>
          <w:trHeight w:val="549"/>
        </w:trPr>
        <w:tc>
          <w:tcPr>
            <w:tcW w:w="194" w:type="pct"/>
            <w:vMerge/>
          </w:tcPr>
          <w:p w14:paraId="010EB6C1" w14:textId="77777777" w:rsidR="00383037" w:rsidRPr="0071380D" w:rsidRDefault="00383037" w:rsidP="00383037">
            <w:pPr>
              <w:suppressAutoHyphens/>
              <w:jc w:val="center"/>
              <w:rPr>
                <w:rFonts w:ascii="Arial" w:hAnsi="Arial" w:cs="Arial"/>
                <w:sz w:val="24"/>
                <w:szCs w:val="24"/>
              </w:rPr>
            </w:pPr>
          </w:p>
        </w:tc>
        <w:tc>
          <w:tcPr>
            <w:tcW w:w="1008" w:type="pct"/>
            <w:vMerge/>
          </w:tcPr>
          <w:p w14:paraId="2C85ACBB" w14:textId="77777777" w:rsidR="00383037" w:rsidRPr="0071380D" w:rsidRDefault="00383037" w:rsidP="00383037">
            <w:pPr>
              <w:rPr>
                <w:rFonts w:ascii="Arial" w:hAnsi="Arial" w:cs="Arial"/>
                <w:color w:val="000000"/>
                <w:sz w:val="24"/>
                <w:szCs w:val="24"/>
                <w:lang w:eastAsia="lt-LT"/>
              </w:rPr>
            </w:pPr>
          </w:p>
        </w:tc>
        <w:tc>
          <w:tcPr>
            <w:tcW w:w="361" w:type="pct"/>
            <w:vMerge/>
          </w:tcPr>
          <w:p w14:paraId="1F4058A1" w14:textId="77777777" w:rsidR="00383037" w:rsidRPr="0071380D" w:rsidRDefault="00383037" w:rsidP="00383037">
            <w:pPr>
              <w:rPr>
                <w:rFonts w:ascii="Arial" w:hAnsi="Arial" w:cs="Arial"/>
                <w:color w:val="000000"/>
                <w:sz w:val="24"/>
                <w:szCs w:val="24"/>
                <w:lang w:eastAsia="lt-LT"/>
              </w:rPr>
            </w:pPr>
          </w:p>
        </w:tc>
        <w:tc>
          <w:tcPr>
            <w:tcW w:w="803" w:type="pct"/>
          </w:tcPr>
          <w:p w14:paraId="0294DD8A" w14:textId="7E14F99E" w:rsidR="00383037" w:rsidRPr="0071380D" w:rsidRDefault="00383037" w:rsidP="00383037">
            <w:pPr>
              <w:rPr>
                <w:rFonts w:ascii="Arial" w:hAnsi="Arial" w:cs="Arial"/>
                <w:color w:val="000000"/>
                <w:sz w:val="24"/>
                <w:szCs w:val="24"/>
                <w:lang w:eastAsia="lt-LT"/>
              </w:rPr>
            </w:pPr>
            <w:r w:rsidRPr="0071380D">
              <w:rPr>
                <w:rFonts w:ascii="Arial" w:hAnsi="Arial" w:cs="Arial"/>
                <w:color w:val="000000"/>
                <w:sz w:val="24"/>
                <w:szCs w:val="24"/>
                <w:lang w:eastAsia="lt-LT"/>
              </w:rPr>
              <w:t>Spalvos</w:t>
            </w:r>
          </w:p>
        </w:tc>
        <w:tc>
          <w:tcPr>
            <w:tcW w:w="1246" w:type="pct"/>
          </w:tcPr>
          <w:p w14:paraId="2403A614" w14:textId="5563EE3E" w:rsidR="00383037" w:rsidRPr="0071380D" w:rsidRDefault="00383037" w:rsidP="00383037">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3B070C2C" w14:textId="77777777" w:rsidR="00383037" w:rsidRPr="0071380D" w:rsidRDefault="00383037" w:rsidP="00383037">
            <w:pPr>
              <w:jc w:val="center"/>
              <w:rPr>
                <w:rFonts w:ascii="Arial" w:hAnsi="Arial" w:cs="Arial"/>
                <w:b/>
                <w:bCs/>
                <w:sz w:val="24"/>
                <w:szCs w:val="24"/>
                <w:lang w:eastAsia="lt-LT"/>
              </w:rPr>
            </w:pPr>
          </w:p>
        </w:tc>
      </w:tr>
      <w:tr w:rsidR="00962918" w:rsidRPr="0071380D" w14:paraId="5FAC044F" w14:textId="77777777" w:rsidTr="00755968">
        <w:trPr>
          <w:trHeight w:val="549"/>
        </w:trPr>
        <w:tc>
          <w:tcPr>
            <w:tcW w:w="194" w:type="pct"/>
          </w:tcPr>
          <w:p w14:paraId="48AE3138" w14:textId="3EFC548E" w:rsidR="00962918" w:rsidRPr="0071380D" w:rsidRDefault="004004F6" w:rsidP="00627333">
            <w:pPr>
              <w:suppressAutoHyphens/>
              <w:jc w:val="center"/>
              <w:rPr>
                <w:rFonts w:ascii="Arial" w:hAnsi="Arial" w:cs="Arial"/>
                <w:sz w:val="24"/>
                <w:szCs w:val="24"/>
              </w:rPr>
            </w:pPr>
            <w:r>
              <w:rPr>
                <w:rFonts w:ascii="Arial" w:hAnsi="Arial" w:cs="Arial"/>
                <w:sz w:val="24"/>
                <w:szCs w:val="24"/>
              </w:rPr>
              <w:t>9</w:t>
            </w:r>
          </w:p>
        </w:tc>
        <w:tc>
          <w:tcPr>
            <w:tcW w:w="1008" w:type="pct"/>
          </w:tcPr>
          <w:p w14:paraId="5DA31632" w14:textId="77777777" w:rsidR="00962918" w:rsidRPr="0071380D" w:rsidRDefault="00962918" w:rsidP="00627333">
            <w:pPr>
              <w:jc w:val="center"/>
              <w:rPr>
                <w:rFonts w:ascii="Arial" w:hAnsi="Arial" w:cs="Arial"/>
                <w:b/>
                <w:bCs/>
                <w:color w:val="000000"/>
                <w:sz w:val="24"/>
                <w:szCs w:val="24"/>
                <w:lang w:eastAsia="lt-LT"/>
              </w:rPr>
            </w:pPr>
          </w:p>
        </w:tc>
        <w:tc>
          <w:tcPr>
            <w:tcW w:w="361" w:type="pct"/>
          </w:tcPr>
          <w:p w14:paraId="549768BC" w14:textId="77777777" w:rsidR="00962918" w:rsidRPr="0071380D" w:rsidRDefault="00962918" w:rsidP="00627333">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4F99D5B4" w14:textId="570ABDBF" w:rsidR="00962918" w:rsidRPr="0071380D" w:rsidRDefault="00962918" w:rsidP="00627333">
            <w:pPr>
              <w:jc w:val="center"/>
              <w:rPr>
                <w:rFonts w:ascii="Arial" w:hAnsi="Arial" w:cs="Arial"/>
                <w:color w:val="000000"/>
                <w:sz w:val="24"/>
                <w:szCs w:val="24"/>
                <w:lang w:eastAsia="lt-LT"/>
              </w:rPr>
            </w:pPr>
            <w:r w:rsidRPr="0071380D">
              <w:rPr>
                <w:rFonts w:ascii="Arial" w:hAnsi="Arial" w:cs="Arial"/>
                <w:b/>
                <w:sz w:val="24"/>
                <w:szCs w:val="24"/>
              </w:rPr>
              <w:t>Kairės pusės pagrindas su kojomis po šviesos pluoštu</w:t>
            </w:r>
          </w:p>
        </w:tc>
        <w:tc>
          <w:tcPr>
            <w:tcW w:w="1388" w:type="pct"/>
          </w:tcPr>
          <w:p w14:paraId="5BA83953" w14:textId="77777777" w:rsidR="00962918" w:rsidRPr="0071380D" w:rsidRDefault="00962918" w:rsidP="00627333">
            <w:pPr>
              <w:jc w:val="center"/>
              <w:rPr>
                <w:rFonts w:ascii="Arial" w:hAnsi="Arial" w:cs="Arial"/>
                <w:b/>
                <w:bCs/>
                <w:sz w:val="24"/>
                <w:szCs w:val="24"/>
                <w:lang w:eastAsia="lt-LT"/>
              </w:rPr>
            </w:pPr>
          </w:p>
        </w:tc>
      </w:tr>
      <w:tr w:rsidR="00962918" w:rsidRPr="0071380D" w14:paraId="45184FA7" w14:textId="77777777" w:rsidTr="00755968">
        <w:trPr>
          <w:trHeight w:val="549"/>
        </w:trPr>
        <w:tc>
          <w:tcPr>
            <w:tcW w:w="194" w:type="pct"/>
            <w:vMerge w:val="restart"/>
          </w:tcPr>
          <w:p w14:paraId="652E3EC3" w14:textId="77777777" w:rsidR="00962918" w:rsidRPr="0071380D" w:rsidRDefault="00962918" w:rsidP="00627333">
            <w:pPr>
              <w:suppressAutoHyphens/>
              <w:jc w:val="center"/>
              <w:rPr>
                <w:rFonts w:ascii="Arial" w:hAnsi="Arial" w:cs="Arial"/>
                <w:sz w:val="24"/>
                <w:szCs w:val="24"/>
              </w:rPr>
            </w:pPr>
          </w:p>
        </w:tc>
        <w:tc>
          <w:tcPr>
            <w:tcW w:w="1008" w:type="pct"/>
            <w:vMerge w:val="restart"/>
          </w:tcPr>
          <w:p w14:paraId="3A2AA68B" w14:textId="77777777" w:rsidR="00962918" w:rsidRPr="0071380D" w:rsidRDefault="00962918" w:rsidP="00627333">
            <w:pPr>
              <w:rPr>
                <w:rFonts w:ascii="Arial" w:hAnsi="Arial" w:cs="Arial"/>
                <w:color w:val="000000"/>
                <w:sz w:val="24"/>
                <w:szCs w:val="24"/>
                <w:lang w:eastAsia="lt-LT"/>
              </w:rPr>
            </w:pPr>
            <w:r w:rsidRPr="0071380D">
              <w:rPr>
                <w:noProof/>
              </w:rPr>
              <w:drawing>
                <wp:inline distT="0" distB="0" distL="0" distR="0" wp14:anchorId="38DC87B8" wp14:editId="7F4F5D3B">
                  <wp:extent cx="1552575" cy="1552575"/>
                  <wp:effectExtent l="0" t="0" r="9525" b="9525"/>
                  <wp:docPr id="80487014" name="Paveikslėlis 10" descr="Módulo enlace derecho con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ódulo enlace derecho con pata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361" w:type="pct"/>
            <w:vMerge w:val="restart"/>
          </w:tcPr>
          <w:p w14:paraId="1143E4F6" w14:textId="77777777" w:rsidR="00962918" w:rsidRPr="0071380D" w:rsidRDefault="00962918" w:rsidP="00627333">
            <w:pPr>
              <w:rPr>
                <w:rFonts w:ascii="Arial" w:hAnsi="Arial" w:cs="Arial"/>
                <w:color w:val="000000"/>
                <w:sz w:val="24"/>
                <w:szCs w:val="24"/>
                <w:lang w:eastAsia="lt-LT"/>
              </w:rPr>
            </w:pPr>
          </w:p>
        </w:tc>
        <w:tc>
          <w:tcPr>
            <w:tcW w:w="803" w:type="pct"/>
          </w:tcPr>
          <w:p w14:paraId="74B36943" w14:textId="77777777" w:rsidR="00962918" w:rsidRPr="0071380D" w:rsidRDefault="00962918" w:rsidP="00627333">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21DA1C83" w14:textId="77777777" w:rsidR="00962918" w:rsidRPr="0071380D" w:rsidRDefault="00962918" w:rsidP="00627333">
            <w:pPr>
              <w:tabs>
                <w:tab w:val="left" w:pos="7395"/>
              </w:tabs>
              <w:rPr>
                <w:rFonts w:ascii="Arial" w:hAnsi="Arial" w:cs="Arial"/>
                <w:bCs/>
                <w:sz w:val="24"/>
                <w:szCs w:val="24"/>
              </w:rPr>
            </w:pPr>
            <w:r w:rsidRPr="0071380D">
              <w:rPr>
                <w:rFonts w:ascii="Arial" w:hAnsi="Arial" w:cs="Arial"/>
                <w:bCs/>
                <w:sz w:val="24"/>
                <w:szCs w:val="24"/>
              </w:rPr>
              <w:t>Su kojomis: matmenys ne mažesni kaip 110 x 70 x 40 cm. Modulio aukštis ne mažesnis nei 24cm, kojos aukštis ne aukštesnės nei 26cm</w:t>
            </w:r>
          </w:p>
        </w:tc>
        <w:tc>
          <w:tcPr>
            <w:tcW w:w="1388" w:type="pct"/>
          </w:tcPr>
          <w:p w14:paraId="47849A17" w14:textId="77777777" w:rsidR="00962918" w:rsidRPr="0071380D" w:rsidRDefault="00962918" w:rsidP="00627333">
            <w:pPr>
              <w:jc w:val="center"/>
              <w:rPr>
                <w:rFonts w:ascii="Arial" w:hAnsi="Arial" w:cs="Arial"/>
                <w:b/>
                <w:bCs/>
                <w:sz w:val="24"/>
                <w:szCs w:val="24"/>
                <w:lang w:eastAsia="lt-LT"/>
              </w:rPr>
            </w:pPr>
          </w:p>
        </w:tc>
      </w:tr>
      <w:tr w:rsidR="00962918" w:rsidRPr="0071380D" w14:paraId="6C6318BD" w14:textId="77777777" w:rsidTr="00755968">
        <w:trPr>
          <w:trHeight w:val="549"/>
        </w:trPr>
        <w:tc>
          <w:tcPr>
            <w:tcW w:w="194" w:type="pct"/>
            <w:vMerge/>
          </w:tcPr>
          <w:p w14:paraId="50B497B4" w14:textId="77777777" w:rsidR="00962918" w:rsidRPr="0071380D" w:rsidRDefault="00962918" w:rsidP="00627333">
            <w:pPr>
              <w:suppressAutoHyphens/>
              <w:jc w:val="center"/>
              <w:rPr>
                <w:rFonts w:ascii="Arial" w:hAnsi="Arial" w:cs="Arial"/>
                <w:sz w:val="24"/>
                <w:szCs w:val="24"/>
              </w:rPr>
            </w:pPr>
          </w:p>
        </w:tc>
        <w:tc>
          <w:tcPr>
            <w:tcW w:w="1008" w:type="pct"/>
            <w:vMerge/>
          </w:tcPr>
          <w:p w14:paraId="3B2CACA8" w14:textId="77777777" w:rsidR="00962918" w:rsidRPr="0071380D" w:rsidRDefault="00962918" w:rsidP="00627333">
            <w:pPr>
              <w:rPr>
                <w:rFonts w:ascii="Arial" w:hAnsi="Arial" w:cs="Arial"/>
                <w:color w:val="000000"/>
                <w:sz w:val="24"/>
                <w:szCs w:val="24"/>
                <w:lang w:eastAsia="lt-LT"/>
              </w:rPr>
            </w:pPr>
          </w:p>
        </w:tc>
        <w:tc>
          <w:tcPr>
            <w:tcW w:w="361" w:type="pct"/>
            <w:vMerge/>
          </w:tcPr>
          <w:p w14:paraId="3BE881D2" w14:textId="77777777" w:rsidR="00962918" w:rsidRPr="0071380D" w:rsidRDefault="00962918" w:rsidP="00627333">
            <w:pPr>
              <w:rPr>
                <w:rFonts w:ascii="Arial" w:hAnsi="Arial" w:cs="Arial"/>
                <w:color w:val="000000"/>
                <w:sz w:val="24"/>
                <w:szCs w:val="24"/>
                <w:lang w:eastAsia="lt-LT"/>
              </w:rPr>
            </w:pPr>
          </w:p>
        </w:tc>
        <w:tc>
          <w:tcPr>
            <w:tcW w:w="803" w:type="pct"/>
          </w:tcPr>
          <w:p w14:paraId="61C9387E" w14:textId="77777777" w:rsidR="00962918" w:rsidRPr="0071380D" w:rsidRDefault="00962918" w:rsidP="00627333">
            <w:pPr>
              <w:rPr>
                <w:rFonts w:ascii="Arial" w:hAnsi="Arial" w:cs="Arial"/>
                <w:color w:val="000000"/>
                <w:sz w:val="24"/>
                <w:szCs w:val="24"/>
                <w:lang w:eastAsia="lt-LT"/>
              </w:rPr>
            </w:pPr>
            <w:r w:rsidRPr="0071380D">
              <w:rPr>
                <w:rFonts w:ascii="Arial" w:hAnsi="Arial" w:cs="Arial"/>
                <w:color w:val="000000"/>
                <w:sz w:val="24"/>
                <w:szCs w:val="24"/>
                <w:lang w:eastAsia="lt-LT"/>
              </w:rPr>
              <w:t xml:space="preserve">Parametrai </w:t>
            </w:r>
          </w:p>
        </w:tc>
        <w:tc>
          <w:tcPr>
            <w:tcW w:w="1246" w:type="pct"/>
          </w:tcPr>
          <w:p w14:paraId="7F89267E" w14:textId="77777777" w:rsidR="00962918" w:rsidRPr="0071380D" w:rsidRDefault="00962918" w:rsidP="00627333">
            <w:pPr>
              <w:jc w:val="both"/>
              <w:rPr>
                <w:rFonts w:ascii="Arial" w:hAnsi="Arial" w:cs="Arial"/>
                <w:color w:val="000000"/>
                <w:sz w:val="24"/>
                <w:szCs w:val="24"/>
                <w:lang w:eastAsia="lt-LT"/>
              </w:rPr>
            </w:pPr>
            <w:r w:rsidRPr="0071380D">
              <w:rPr>
                <w:rFonts w:ascii="Arial" w:eastAsia="Calibri" w:hAnsi="Arial" w:cs="Arial"/>
                <w:sz w:val="24"/>
                <w:szCs w:val="24"/>
              </w:rPr>
              <w:t>Pagrindas turi būti pritaikytas ant jo atsisėsti.</w:t>
            </w:r>
          </w:p>
        </w:tc>
        <w:tc>
          <w:tcPr>
            <w:tcW w:w="1388" w:type="pct"/>
          </w:tcPr>
          <w:p w14:paraId="4B969F1E" w14:textId="77777777" w:rsidR="00962918" w:rsidRPr="0071380D" w:rsidRDefault="00962918" w:rsidP="00627333">
            <w:pPr>
              <w:jc w:val="center"/>
              <w:rPr>
                <w:rFonts w:ascii="Arial" w:hAnsi="Arial" w:cs="Arial"/>
                <w:b/>
                <w:bCs/>
                <w:sz w:val="24"/>
                <w:szCs w:val="24"/>
                <w:lang w:eastAsia="lt-LT"/>
              </w:rPr>
            </w:pPr>
          </w:p>
        </w:tc>
      </w:tr>
      <w:tr w:rsidR="00962918" w:rsidRPr="0071380D" w14:paraId="4D7A47CC" w14:textId="77777777" w:rsidTr="00755968">
        <w:trPr>
          <w:trHeight w:val="549"/>
        </w:trPr>
        <w:tc>
          <w:tcPr>
            <w:tcW w:w="194" w:type="pct"/>
            <w:vMerge/>
          </w:tcPr>
          <w:p w14:paraId="30B8F882" w14:textId="77777777" w:rsidR="00962918" w:rsidRPr="0071380D" w:rsidRDefault="00962918" w:rsidP="00627333">
            <w:pPr>
              <w:suppressAutoHyphens/>
              <w:jc w:val="center"/>
              <w:rPr>
                <w:rFonts w:ascii="Arial" w:hAnsi="Arial" w:cs="Arial"/>
                <w:sz w:val="24"/>
                <w:szCs w:val="24"/>
              </w:rPr>
            </w:pPr>
          </w:p>
        </w:tc>
        <w:tc>
          <w:tcPr>
            <w:tcW w:w="1008" w:type="pct"/>
            <w:vMerge/>
          </w:tcPr>
          <w:p w14:paraId="432251CB" w14:textId="77777777" w:rsidR="00962918" w:rsidRPr="0071380D" w:rsidRDefault="00962918" w:rsidP="00627333">
            <w:pPr>
              <w:rPr>
                <w:rFonts w:ascii="Arial" w:hAnsi="Arial" w:cs="Arial"/>
                <w:color w:val="000000"/>
                <w:sz w:val="24"/>
                <w:szCs w:val="24"/>
                <w:lang w:eastAsia="lt-LT"/>
              </w:rPr>
            </w:pPr>
          </w:p>
        </w:tc>
        <w:tc>
          <w:tcPr>
            <w:tcW w:w="361" w:type="pct"/>
            <w:vMerge/>
          </w:tcPr>
          <w:p w14:paraId="16A8A5ED" w14:textId="77777777" w:rsidR="00962918" w:rsidRPr="0071380D" w:rsidRDefault="00962918" w:rsidP="00627333">
            <w:pPr>
              <w:rPr>
                <w:rFonts w:ascii="Arial" w:hAnsi="Arial" w:cs="Arial"/>
                <w:color w:val="000000"/>
                <w:sz w:val="24"/>
                <w:szCs w:val="24"/>
                <w:lang w:eastAsia="lt-LT"/>
              </w:rPr>
            </w:pPr>
          </w:p>
        </w:tc>
        <w:tc>
          <w:tcPr>
            <w:tcW w:w="803" w:type="pct"/>
          </w:tcPr>
          <w:p w14:paraId="5EF22C05" w14:textId="77777777" w:rsidR="00962918" w:rsidRPr="0071380D" w:rsidRDefault="00962918" w:rsidP="00627333">
            <w:pPr>
              <w:rPr>
                <w:rFonts w:ascii="Arial" w:hAnsi="Arial" w:cs="Arial"/>
                <w:color w:val="000000"/>
                <w:sz w:val="24"/>
                <w:szCs w:val="24"/>
                <w:lang w:eastAsia="lt-LT"/>
              </w:rPr>
            </w:pPr>
            <w:r w:rsidRPr="0071380D">
              <w:rPr>
                <w:rFonts w:ascii="Arial" w:hAnsi="Arial" w:cs="Arial"/>
                <w:color w:val="000000"/>
                <w:sz w:val="24"/>
                <w:szCs w:val="24"/>
                <w:lang w:eastAsia="lt-LT"/>
              </w:rPr>
              <w:t>Atsparumas</w:t>
            </w:r>
          </w:p>
        </w:tc>
        <w:tc>
          <w:tcPr>
            <w:tcW w:w="1246" w:type="pct"/>
          </w:tcPr>
          <w:p w14:paraId="0B8F9B21" w14:textId="77777777" w:rsidR="00962918" w:rsidRPr="0071380D" w:rsidRDefault="00962918" w:rsidP="00627333">
            <w:pPr>
              <w:jc w:val="both"/>
              <w:rPr>
                <w:rFonts w:ascii="Arial" w:hAnsi="Arial" w:cs="Arial"/>
                <w:color w:val="000000"/>
                <w:sz w:val="24"/>
                <w:szCs w:val="24"/>
                <w:lang w:eastAsia="lt-LT"/>
              </w:rPr>
            </w:pPr>
            <w:r w:rsidRPr="0071380D">
              <w:rPr>
                <w:rFonts w:ascii="Arial" w:eastAsia="Calibri" w:hAnsi="Arial" w:cs="Arial"/>
                <w:sz w:val="24"/>
                <w:szCs w:val="24"/>
              </w:rPr>
              <w:t>Pagrindo danga turi būti padengta antimikrobinė, antibakterinė ir priešgrybelinė apsauga. Atsparus dilimui, atsparus žmogaus prakaitui ir seilėms, šlapimui ir kraujui. Ypač atsparus saulei. Atsparus ugniai: M2 klasifikacija</w:t>
            </w:r>
          </w:p>
        </w:tc>
        <w:tc>
          <w:tcPr>
            <w:tcW w:w="1388" w:type="pct"/>
          </w:tcPr>
          <w:p w14:paraId="1F3EF644" w14:textId="77777777" w:rsidR="00962918" w:rsidRPr="0071380D" w:rsidRDefault="00962918" w:rsidP="00627333">
            <w:pPr>
              <w:jc w:val="center"/>
              <w:rPr>
                <w:rFonts w:ascii="Arial" w:hAnsi="Arial" w:cs="Arial"/>
                <w:b/>
                <w:bCs/>
                <w:sz w:val="24"/>
                <w:szCs w:val="24"/>
                <w:lang w:eastAsia="lt-LT"/>
              </w:rPr>
            </w:pPr>
          </w:p>
        </w:tc>
      </w:tr>
      <w:tr w:rsidR="00962918" w:rsidRPr="0071380D" w14:paraId="12A4018F" w14:textId="77777777" w:rsidTr="00755968">
        <w:trPr>
          <w:trHeight w:val="549"/>
        </w:trPr>
        <w:tc>
          <w:tcPr>
            <w:tcW w:w="194" w:type="pct"/>
            <w:vMerge/>
          </w:tcPr>
          <w:p w14:paraId="672146AE" w14:textId="77777777" w:rsidR="00962918" w:rsidRPr="0071380D" w:rsidRDefault="00962918" w:rsidP="00627333">
            <w:pPr>
              <w:suppressAutoHyphens/>
              <w:jc w:val="center"/>
              <w:rPr>
                <w:rFonts w:ascii="Arial" w:hAnsi="Arial" w:cs="Arial"/>
                <w:sz w:val="24"/>
                <w:szCs w:val="24"/>
              </w:rPr>
            </w:pPr>
          </w:p>
        </w:tc>
        <w:tc>
          <w:tcPr>
            <w:tcW w:w="1008" w:type="pct"/>
            <w:vMerge/>
          </w:tcPr>
          <w:p w14:paraId="02A17ECB" w14:textId="77777777" w:rsidR="00962918" w:rsidRPr="0071380D" w:rsidRDefault="00962918" w:rsidP="00627333">
            <w:pPr>
              <w:rPr>
                <w:rFonts w:ascii="Arial" w:hAnsi="Arial" w:cs="Arial"/>
                <w:color w:val="000000"/>
                <w:sz w:val="24"/>
                <w:szCs w:val="24"/>
                <w:lang w:eastAsia="lt-LT"/>
              </w:rPr>
            </w:pPr>
          </w:p>
        </w:tc>
        <w:tc>
          <w:tcPr>
            <w:tcW w:w="361" w:type="pct"/>
            <w:vMerge/>
          </w:tcPr>
          <w:p w14:paraId="0889F5B6" w14:textId="77777777" w:rsidR="00962918" w:rsidRPr="0071380D" w:rsidRDefault="00962918" w:rsidP="00627333">
            <w:pPr>
              <w:rPr>
                <w:rFonts w:ascii="Arial" w:hAnsi="Arial" w:cs="Arial"/>
                <w:color w:val="000000"/>
                <w:sz w:val="24"/>
                <w:szCs w:val="24"/>
                <w:lang w:eastAsia="lt-LT"/>
              </w:rPr>
            </w:pPr>
          </w:p>
        </w:tc>
        <w:tc>
          <w:tcPr>
            <w:tcW w:w="803" w:type="pct"/>
          </w:tcPr>
          <w:p w14:paraId="2FA3F0EE" w14:textId="77777777" w:rsidR="00962918" w:rsidRPr="0071380D" w:rsidRDefault="00962918" w:rsidP="00627333">
            <w:pPr>
              <w:rPr>
                <w:rFonts w:ascii="Arial" w:hAnsi="Arial" w:cs="Arial"/>
                <w:color w:val="000000"/>
                <w:sz w:val="24"/>
                <w:szCs w:val="24"/>
                <w:lang w:eastAsia="lt-LT"/>
              </w:rPr>
            </w:pPr>
            <w:r w:rsidRPr="0071380D">
              <w:rPr>
                <w:rFonts w:ascii="Arial" w:hAnsi="Arial" w:cs="Arial"/>
                <w:color w:val="000000"/>
                <w:sz w:val="24"/>
                <w:szCs w:val="24"/>
                <w:lang w:eastAsia="lt-LT"/>
              </w:rPr>
              <w:t>Spalvos</w:t>
            </w:r>
          </w:p>
        </w:tc>
        <w:tc>
          <w:tcPr>
            <w:tcW w:w="1246" w:type="pct"/>
          </w:tcPr>
          <w:p w14:paraId="3F5EB291" w14:textId="77777777" w:rsidR="00962918" w:rsidRPr="0071380D" w:rsidRDefault="00962918" w:rsidP="00627333">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2EF546A5" w14:textId="77777777" w:rsidR="00962918" w:rsidRPr="0071380D" w:rsidRDefault="00962918" w:rsidP="00627333">
            <w:pPr>
              <w:jc w:val="center"/>
              <w:rPr>
                <w:rFonts w:ascii="Arial" w:hAnsi="Arial" w:cs="Arial"/>
                <w:b/>
                <w:bCs/>
                <w:sz w:val="24"/>
                <w:szCs w:val="24"/>
                <w:lang w:eastAsia="lt-LT"/>
              </w:rPr>
            </w:pPr>
          </w:p>
        </w:tc>
      </w:tr>
      <w:tr w:rsidR="00427F51" w:rsidRPr="0071380D" w14:paraId="26A990E0" w14:textId="77777777" w:rsidTr="00755968">
        <w:trPr>
          <w:trHeight w:val="549"/>
        </w:trPr>
        <w:tc>
          <w:tcPr>
            <w:tcW w:w="194" w:type="pct"/>
          </w:tcPr>
          <w:p w14:paraId="7C2E9A9A" w14:textId="7019B8EC" w:rsidR="00EA3048" w:rsidRPr="0071380D" w:rsidRDefault="009F1BB3" w:rsidP="00383037">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0</w:t>
            </w:r>
          </w:p>
        </w:tc>
        <w:tc>
          <w:tcPr>
            <w:tcW w:w="1008" w:type="pct"/>
          </w:tcPr>
          <w:p w14:paraId="22EE0B65" w14:textId="77777777" w:rsidR="00EA3048" w:rsidRPr="0071380D" w:rsidRDefault="00EA3048" w:rsidP="00383037">
            <w:pPr>
              <w:rPr>
                <w:rFonts w:ascii="Arial" w:hAnsi="Arial" w:cs="Arial"/>
                <w:color w:val="000000"/>
                <w:sz w:val="24"/>
                <w:szCs w:val="24"/>
                <w:lang w:eastAsia="lt-LT"/>
              </w:rPr>
            </w:pPr>
          </w:p>
        </w:tc>
        <w:tc>
          <w:tcPr>
            <w:tcW w:w="361" w:type="pct"/>
          </w:tcPr>
          <w:p w14:paraId="2137E880" w14:textId="6E3E86E9" w:rsidR="00EA3048" w:rsidRPr="0071380D" w:rsidRDefault="00EA3048" w:rsidP="00EA3048">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50C3CA6F" w14:textId="68E6EB06" w:rsidR="00EA3048" w:rsidRPr="0071380D" w:rsidRDefault="00EA3048" w:rsidP="00EA3048">
            <w:pPr>
              <w:tabs>
                <w:tab w:val="right" w:pos="2893"/>
              </w:tabs>
              <w:jc w:val="center"/>
              <w:rPr>
                <w:rFonts w:ascii="Arial" w:hAnsi="Arial" w:cs="Arial"/>
                <w:b/>
                <w:sz w:val="24"/>
                <w:szCs w:val="24"/>
              </w:rPr>
            </w:pPr>
            <w:r w:rsidRPr="0071380D">
              <w:rPr>
                <w:rFonts w:ascii="Arial" w:hAnsi="Arial" w:cs="Arial"/>
                <w:b/>
                <w:sz w:val="24"/>
                <w:szCs w:val="24"/>
              </w:rPr>
              <w:t>Įgaubtas modulis</w:t>
            </w:r>
            <w:r w:rsidR="005945E2" w:rsidRPr="0071380D">
              <w:rPr>
                <w:rFonts w:ascii="Arial" w:hAnsi="Arial" w:cs="Arial"/>
                <w:b/>
                <w:sz w:val="24"/>
                <w:szCs w:val="24"/>
              </w:rPr>
              <w:t xml:space="preserve"> su kojomis</w:t>
            </w:r>
          </w:p>
          <w:p w14:paraId="2817626E" w14:textId="77777777" w:rsidR="00EA3048" w:rsidRPr="0071380D" w:rsidRDefault="00EA3048" w:rsidP="00383037">
            <w:pPr>
              <w:jc w:val="both"/>
              <w:rPr>
                <w:rFonts w:ascii="Arial" w:hAnsi="Arial" w:cs="Arial"/>
                <w:color w:val="000000"/>
                <w:sz w:val="24"/>
                <w:szCs w:val="24"/>
                <w:lang w:eastAsia="lt-LT"/>
              </w:rPr>
            </w:pPr>
          </w:p>
        </w:tc>
        <w:tc>
          <w:tcPr>
            <w:tcW w:w="1388" w:type="pct"/>
          </w:tcPr>
          <w:p w14:paraId="2427D1D5" w14:textId="77777777" w:rsidR="00EA3048" w:rsidRPr="0071380D" w:rsidRDefault="00EA3048" w:rsidP="00383037">
            <w:pPr>
              <w:jc w:val="center"/>
              <w:rPr>
                <w:rFonts w:ascii="Arial" w:hAnsi="Arial" w:cs="Arial"/>
                <w:b/>
                <w:bCs/>
                <w:sz w:val="24"/>
                <w:szCs w:val="24"/>
                <w:lang w:eastAsia="lt-LT"/>
              </w:rPr>
            </w:pPr>
          </w:p>
        </w:tc>
      </w:tr>
      <w:tr w:rsidR="00427F51" w:rsidRPr="0071380D" w14:paraId="329390E4" w14:textId="77777777" w:rsidTr="00755968">
        <w:trPr>
          <w:trHeight w:val="549"/>
        </w:trPr>
        <w:tc>
          <w:tcPr>
            <w:tcW w:w="194" w:type="pct"/>
            <w:vMerge w:val="restart"/>
          </w:tcPr>
          <w:p w14:paraId="643080F6" w14:textId="77777777" w:rsidR="00AA5340" w:rsidRPr="0071380D" w:rsidRDefault="00AA5340" w:rsidP="00AA5340">
            <w:pPr>
              <w:suppressAutoHyphens/>
              <w:jc w:val="center"/>
              <w:rPr>
                <w:rFonts w:ascii="Arial" w:hAnsi="Arial" w:cs="Arial"/>
                <w:sz w:val="24"/>
                <w:szCs w:val="24"/>
              </w:rPr>
            </w:pPr>
          </w:p>
        </w:tc>
        <w:tc>
          <w:tcPr>
            <w:tcW w:w="1008" w:type="pct"/>
            <w:vMerge w:val="restart"/>
          </w:tcPr>
          <w:p w14:paraId="33D04691" w14:textId="3FBBE044" w:rsidR="00AA5340" w:rsidRPr="0071380D" w:rsidRDefault="00AA5340" w:rsidP="00AA5340">
            <w:pPr>
              <w:rPr>
                <w:rFonts w:ascii="Arial" w:hAnsi="Arial" w:cs="Arial"/>
                <w:color w:val="000000"/>
                <w:sz w:val="24"/>
                <w:szCs w:val="24"/>
                <w:lang w:eastAsia="lt-LT"/>
              </w:rPr>
            </w:pP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Pr="0071380D">
              <w:rPr>
                <w:rFonts w:ascii="Calibri" w:hAnsi="Calibri" w:cs="Calibri"/>
                <w:color w:val="000000"/>
              </w:rPr>
              <w:fldChar w:fldCharType="begin"/>
            </w:r>
            <w:r w:rsidRPr="0071380D">
              <w:rPr>
                <w:rFonts w:ascii="Calibri" w:hAnsi="Calibri" w:cs="Calibri"/>
                <w:color w:val="000000"/>
              </w:rPr>
              <w:instrText xml:space="preserve"> INCLUDEPICTURE  "https://qinera.com/es/1866-thickbox_default/modulo-concavo.jpg" \* MERGEFORMATINET </w:instrText>
            </w:r>
            <w:r w:rsidRPr="0071380D">
              <w:rPr>
                <w:rFonts w:ascii="Calibri" w:hAnsi="Calibri" w:cs="Calibri"/>
                <w:color w:val="000000"/>
              </w:rPr>
              <w:fldChar w:fldCharType="separate"/>
            </w:r>
            <w:r w:rsidR="00A7591C">
              <w:rPr>
                <w:rFonts w:ascii="Calibri" w:hAnsi="Calibri" w:cs="Calibri"/>
                <w:color w:val="000000"/>
              </w:rPr>
              <w:fldChar w:fldCharType="begin"/>
            </w:r>
            <w:r w:rsidR="00A7591C">
              <w:rPr>
                <w:rFonts w:ascii="Calibri" w:hAnsi="Calibri" w:cs="Calibri"/>
                <w:color w:val="000000"/>
              </w:rPr>
              <w:instrText xml:space="preserve"> </w:instrText>
            </w:r>
            <w:r w:rsidR="00A7591C">
              <w:rPr>
                <w:rFonts w:ascii="Calibri" w:hAnsi="Calibri" w:cs="Calibri"/>
                <w:color w:val="000000"/>
              </w:rPr>
              <w:instrText>INCLUDEPICTURE  "https://qinera.com/es/1866-thickbox_default/modulo-concavo.jpg" \* MERGEFORMATINET</w:instrText>
            </w:r>
            <w:r w:rsidR="00A7591C">
              <w:rPr>
                <w:rFonts w:ascii="Calibri" w:hAnsi="Calibri" w:cs="Calibri"/>
                <w:color w:val="000000"/>
              </w:rPr>
              <w:instrText xml:space="preserve"> </w:instrText>
            </w:r>
            <w:r w:rsidR="00A7591C">
              <w:rPr>
                <w:rFonts w:ascii="Calibri" w:hAnsi="Calibri" w:cs="Calibri"/>
                <w:color w:val="000000"/>
              </w:rPr>
              <w:fldChar w:fldCharType="separate"/>
            </w:r>
            <w:r w:rsidR="00A7591C">
              <w:rPr>
                <w:rFonts w:ascii="Calibri" w:hAnsi="Calibri" w:cs="Calibri"/>
                <w:color w:val="000000"/>
              </w:rPr>
              <w:pict w14:anchorId="4888B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7" type="#_x0000_t75" alt="" style="width:115.5pt;height:115.5pt">
                  <v:imagedata r:id="rId17" r:href="rId18"/>
                </v:shape>
              </w:pict>
            </w:r>
            <w:r w:rsidR="00A7591C">
              <w:rPr>
                <w:rFonts w:ascii="Calibri" w:hAnsi="Calibri" w:cs="Calibri"/>
                <w:color w:val="000000"/>
                <w:kern w:val="2"/>
                <w14:ligatures w14:val="standardContextual"/>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r w:rsidRPr="0071380D">
              <w:rPr>
                <w:rFonts w:ascii="Calibri" w:hAnsi="Calibri" w:cs="Calibri"/>
                <w:color w:val="000000"/>
              </w:rPr>
              <w:fldChar w:fldCharType="end"/>
            </w:r>
          </w:p>
        </w:tc>
        <w:tc>
          <w:tcPr>
            <w:tcW w:w="361" w:type="pct"/>
            <w:vMerge w:val="restart"/>
          </w:tcPr>
          <w:p w14:paraId="5830036A" w14:textId="77777777" w:rsidR="00AA5340" w:rsidRPr="0071380D" w:rsidRDefault="00AA5340" w:rsidP="00AA5340">
            <w:pPr>
              <w:rPr>
                <w:rFonts w:ascii="Arial" w:hAnsi="Arial" w:cs="Arial"/>
                <w:color w:val="000000"/>
                <w:sz w:val="24"/>
                <w:szCs w:val="24"/>
                <w:lang w:eastAsia="lt-LT"/>
              </w:rPr>
            </w:pPr>
          </w:p>
        </w:tc>
        <w:tc>
          <w:tcPr>
            <w:tcW w:w="803" w:type="pct"/>
          </w:tcPr>
          <w:p w14:paraId="44FFD213" w14:textId="6A5008FC" w:rsidR="00AA5340" w:rsidRPr="0071380D" w:rsidRDefault="00AA5340" w:rsidP="00AA5340">
            <w:pPr>
              <w:rPr>
                <w:rFonts w:ascii="Arial" w:hAnsi="Arial" w:cs="Arial"/>
                <w:color w:val="000000"/>
                <w:sz w:val="24"/>
                <w:szCs w:val="24"/>
                <w:lang w:eastAsia="lt-LT"/>
              </w:rPr>
            </w:pPr>
            <w:r w:rsidRPr="0071380D">
              <w:rPr>
                <w:rFonts w:ascii="Arial" w:eastAsia="Calibri" w:hAnsi="Arial" w:cs="Arial"/>
                <w:sz w:val="24"/>
                <w:szCs w:val="24"/>
              </w:rPr>
              <w:t>Išmatavimai</w:t>
            </w:r>
          </w:p>
        </w:tc>
        <w:tc>
          <w:tcPr>
            <w:tcW w:w="1246" w:type="pct"/>
          </w:tcPr>
          <w:p w14:paraId="252AF134" w14:textId="74F6E5B9" w:rsidR="00AA5340" w:rsidRPr="0071380D" w:rsidRDefault="00AA5340" w:rsidP="00AA5340">
            <w:pPr>
              <w:tabs>
                <w:tab w:val="left" w:pos="7395"/>
              </w:tabs>
              <w:rPr>
                <w:rFonts w:ascii="Arial" w:hAnsi="Arial" w:cs="Arial"/>
                <w:bCs/>
                <w:sz w:val="24"/>
                <w:szCs w:val="24"/>
              </w:rPr>
            </w:pPr>
            <w:r w:rsidRPr="0071380D">
              <w:rPr>
                <w:rFonts w:ascii="Arial" w:hAnsi="Arial" w:cs="Arial"/>
                <w:bCs/>
                <w:sz w:val="24"/>
                <w:szCs w:val="24"/>
              </w:rPr>
              <w:t>Su kojomis: ne mažesnis nei 70 x 60 x 40 cm. Modulio aukštis ne žemesnis kaip 24cm, kojos aukštis ne žemesnė kaip 26cm</w:t>
            </w:r>
          </w:p>
        </w:tc>
        <w:tc>
          <w:tcPr>
            <w:tcW w:w="1388" w:type="pct"/>
          </w:tcPr>
          <w:p w14:paraId="7B742A9C" w14:textId="77777777" w:rsidR="00AA5340" w:rsidRPr="0071380D" w:rsidRDefault="00AA5340" w:rsidP="00AA5340">
            <w:pPr>
              <w:jc w:val="center"/>
              <w:rPr>
                <w:rFonts w:ascii="Arial" w:hAnsi="Arial" w:cs="Arial"/>
                <w:b/>
                <w:bCs/>
                <w:sz w:val="24"/>
                <w:szCs w:val="24"/>
                <w:lang w:eastAsia="lt-LT"/>
              </w:rPr>
            </w:pPr>
          </w:p>
        </w:tc>
      </w:tr>
      <w:tr w:rsidR="00427F51" w:rsidRPr="0071380D" w14:paraId="2A763EF0" w14:textId="77777777" w:rsidTr="00755968">
        <w:trPr>
          <w:trHeight w:val="549"/>
        </w:trPr>
        <w:tc>
          <w:tcPr>
            <w:tcW w:w="194" w:type="pct"/>
            <w:vMerge/>
          </w:tcPr>
          <w:p w14:paraId="2DD4FD80" w14:textId="77777777" w:rsidR="00AA5340" w:rsidRPr="0071380D" w:rsidRDefault="00AA5340" w:rsidP="00AA5340">
            <w:pPr>
              <w:suppressAutoHyphens/>
              <w:jc w:val="center"/>
              <w:rPr>
                <w:rFonts w:ascii="Arial" w:hAnsi="Arial" w:cs="Arial"/>
                <w:sz w:val="24"/>
                <w:szCs w:val="24"/>
              </w:rPr>
            </w:pPr>
          </w:p>
        </w:tc>
        <w:tc>
          <w:tcPr>
            <w:tcW w:w="1008" w:type="pct"/>
            <w:vMerge/>
          </w:tcPr>
          <w:p w14:paraId="5F0DD1CB" w14:textId="77777777" w:rsidR="00AA5340" w:rsidRPr="0071380D" w:rsidRDefault="00AA5340" w:rsidP="00AA5340">
            <w:pPr>
              <w:rPr>
                <w:rFonts w:ascii="Arial" w:hAnsi="Arial" w:cs="Arial"/>
                <w:color w:val="000000"/>
                <w:sz w:val="24"/>
                <w:szCs w:val="24"/>
                <w:lang w:eastAsia="lt-LT"/>
              </w:rPr>
            </w:pPr>
          </w:p>
        </w:tc>
        <w:tc>
          <w:tcPr>
            <w:tcW w:w="361" w:type="pct"/>
            <w:vMerge/>
          </w:tcPr>
          <w:p w14:paraId="30363EBA" w14:textId="77777777" w:rsidR="00AA5340" w:rsidRPr="0071380D" w:rsidRDefault="00AA5340" w:rsidP="00AA5340">
            <w:pPr>
              <w:rPr>
                <w:rFonts w:ascii="Arial" w:hAnsi="Arial" w:cs="Arial"/>
                <w:color w:val="000000"/>
                <w:sz w:val="24"/>
                <w:szCs w:val="24"/>
                <w:lang w:eastAsia="lt-LT"/>
              </w:rPr>
            </w:pPr>
          </w:p>
        </w:tc>
        <w:tc>
          <w:tcPr>
            <w:tcW w:w="803" w:type="pct"/>
          </w:tcPr>
          <w:p w14:paraId="2C112137" w14:textId="0CAF51E6" w:rsidR="00AA5340" w:rsidRPr="0071380D" w:rsidRDefault="00AA5340" w:rsidP="00AA5340">
            <w:pPr>
              <w:rPr>
                <w:rFonts w:ascii="Arial" w:hAnsi="Arial" w:cs="Arial"/>
                <w:color w:val="000000"/>
                <w:sz w:val="24"/>
                <w:szCs w:val="24"/>
                <w:lang w:eastAsia="lt-LT"/>
              </w:rPr>
            </w:pPr>
            <w:r w:rsidRPr="0071380D">
              <w:rPr>
                <w:rFonts w:ascii="Arial" w:eastAsia="Calibri" w:hAnsi="Arial" w:cs="Arial"/>
                <w:sz w:val="24"/>
                <w:szCs w:val="24"/>
              </w:rPr>
              <w:t xml:space="preserve">Parametrai </w:t>
            </w:r>
          </w:p>
        </w:tc>
        <w:tc>
          <w:tcPr>
            <w:tcW w:w="1246" w:type="pct"/>
          </w:tcPr>
          <w:p w14:paraId="283404F0" w14:textId="0CE626F3" w:rsidR="00AA5340" w:rsidRPr="0071380D" w:rsidRDefault="00AA5340" w:rsidP="00AA5340">
            <w:pPr>
              <w:jc w:val="both"/>
              <w:rPr>
                <w:rFonts w:ascii="Arial" w:hAnsi="Arial" w:cs="Arial"/>
                <w:color w:val="000000"/>
                <w:sz w:val="24"/>
                <w:szCs w:val="24"/>
                <w:lang w:eastAsia="lt-LT"/>
              </w:rPr>
            </w:pPr>
            <w:r w:rsidRPr="0071380D">
              <w:rPr>
                <w:rFonts w:ascii="Arial" w:eastAsia="Calibri" w:hAnsi="Arial" w:cs="Arial"/>
                <w:sz w:val="24"/>
                <w:szCs w:val="24"/>
              </w:rPr>
              <w:t>Pagrindas turi būti pritaikytas ant jo atsisėsti.</w:t>
            </w:r>
          </w:p>
        </w:tc>
        <w:tc>
          <w:tcPr>
            <w:tcW w:w="1388" w:type="pct"/>
          </w:tcPr>
          <w:p w14:paraId="6EAE2960" w14:textId="77777777" w:rsidR="00AA5340" w:rsidRPr="0071380D" w:rsidRDefault="00AA5340" w:rsidP="00AA5340">
            <w:pPr>
              <w:jc w:val="center"/>
              <w:rPr>
                <w:rFonts w:ascii="Arial" w:hAnsi="Arial" w:cs="Arial"/>
                <w:b/>
                <w:bCs/>
                <w:sz w:val="24"/>
                <w:szCs w:val="24"/>
                <w:lang w:eastAsia="lt-LT"/>
              </w:rPr>
            </w:pPr>
          </w:p>
        </w:tc>
      </w:tr>
      <w:tr w:rsidR="00427F51" w:rsidRPr="0071380D" w14:paraId="71330411" w14:textId="77777777" w:rsidTr="00755968">
        <w:trPr>
          <w:trHeight w:val="549"/>
        </w:trPr>
        <w:tc>
          <w:tcPr>
            <w:tcW w:w="194" w:type="pct"/>
            <w:vMerge/>
          </w:tcPr>
          <w:p w14:paraId="6EE0730C" w14:textId="77777777" w:rsidR="00AA5340" w:rsidRPr="0071380D" w:rsidRDefault="00AA5340" w:rsidP="00AA5340">
            <w:pPr>
              <w:suppressAutoHyphens/>
              <w:jc w:val="center"/>
              <w:rPr>
                <w:rFonts w:ascii="Arial" w:hAnsi="Arial" w:cs="Arial"/>
                <w:sz w:val="24"/>
                <w:szCs w:val="24"/>
              </w:rPr>
            </w:pPr>
          </w:p>
        </w:tc>
        <w:tc>
          <w:tcPr>
            <w:tcW w:w="1008" w:type="pct"/>
            <w:vMerge/>
          </w:tcPr>
          <w:p w14:paraId="33AA7451" w14:textId="77777777" w:rsidR="00AA5340" w:rsidRPr="0071380D" w:rsidRDefault="00AA5340" w:rsidP="00AA5340">
            <w:pPr>
              <w:rPr>
                <w:rFonts w:ascii="Arial" w:hAnsi="Arial" w:cs="Arial"/>
                <w:color w:val="000000"/>
                <w:sz w:val="24"/>
                <w:szCs w:val="24"/>
                <w:lang w:eastAsia="lt-LT"/>
              </w:rPr>
            </w:pPr>
          </w:p>
        </w:tc>
        <w:tc>
          <w:tcPr>
            <w:tcW w:w="361" w:type="pct"/>
            <w:vMerge/>
          </w:tcPr>
          <w:p w14:paraId="2D3D2311" w14:textId="77777777" w:rsidR="00AA5340" w:rsidRPr="0071380D" w:rsidRDefault="00AA5340" w:rsidP="00AA5340">
            <w:pPr>
              <w:rPr>
                <w:rFonts w:ascii="Arial" w:hAnsi="Arial" w:cs="Arial"/>
                <w:color w:val="000000"/>
                <w:sz w:val="24"/>
                <w:szCs w:val="24"/>
                <w:lang w:eastAsia="lt-LT"/>
              </w:rPr>
            </w:pPr>
          </w:p>
        </w:tc>
        <w:tc>
          <w:tcPr>
            <w:tcW w:w="803" w:type="pct"/>
          </w:tcPr>
          <w:p w14:paraId="1D76FC46" w14:textId="50568D72" w:rsidR="00AA5340" w:rsidRPr="0071380D" w:rsidRDefault="00AA5340" w:rsidP="00AA5340">
            <w:pPr>
              <w:rPr>
                <w:rFonts w:ascii="Arial" w:hAnsi="Arial" w:cs="Arial"/>
                <w:color w:val="000000"/>
                <w:sz w:val="24"/>
                <w:szCs w:val="24"/>
                <w:lang w:eastAsia="lt-LT"/>
              </w:rPr>
            </w:pPr>
            <w:r w:rsidRPr="0071380D">
              <w:rPr>
                <w:rFonts w:ascii="Arial" w:eastAsia="Calibri" w:hAnsi="Arial" w:cs="Arial"/>
                <w:sz w:val="24"/>
                <w:szCs w:val="24"/>
              </w:rPr>
              <w:t>Atsparumas</w:t>
            </w:r>
          </w:p>
        </w:tc>
        <w:tc>
          <w:tcPr>
            <w:tcW w:w="1246" w:type="pct"/>
          </w:tcPr>
          <w:p w14:paraId="78B8CCA3" w14:textId="009973AF" w:rsidR="00AA5340" w:rsidRPr="0071380D" w:rsidRDefault="00AA5340" w:rsidP="00AA5340">
            <w:pPr>
              <w:jc w:val="both"/>
              <w:rPr>
                <w:rFonts w:ascii="Arial" w:hAnsi="Arial" w:cs="Arial"/>
                <w:color w:val="000000"/>
                <w:sz w:val="24"/>
                <w:szCs w:val="24"/>
                <w:lang w:eastAsia="lt-LT"/>
              </w:rPr>
            </w:pPr>
            <w:r w:rsidRPr="0071380D">
              <w:rPr>
                <w:rFonts w:ascii="Arial" w:eastAsia="Calibri" w:hAnsi="Arial" w:cs="Arial"/>
                <w:sz w:val="24"/>
                <w:szCs w:val="24"/>
              </w:rPr>
              <w:t>Pagrindo danga turi būti padengta antimikrobinė, antibakterinė ir priešgrybelinė apsauga. Atsparus dilimui, atsparus žmogaus prakaitui ir seilėms, šlapimui ir kraujui. Ypač atsparus saulei. Atsparus ugniai: M2 klasifikacija</w:t>
            </w:r>
          </w:p>
        </w:tc>
        <w:tc>
          <w:tcPr>
            <w:tcW w:w="1388" w:type="pct"/>
          </w:tcPr>
          <w:p w14:paraId="648F86CB" w14:textId="77777777" w:rsidR="00AA5340" w:rsidRPr="0071380D" w:rsidRDefault="00AA5340" w:rsidP="00AA5340">
            <w:pPr>
              <w:jc w:val="center"/>
              <w:rPr>
                <w:rFonts w:ascii="Arial" w:hAnsi="Arial" w:cs="Arial"/>
                <w:b/>
                <w:bCs/>
                <w:sz w:val="24"/>
                <w:szCs w:val="24"/>
                <w:lang w:eastAsia="lt-LT"/>
              </w:rPr>
            </w:pPr>
          </w:p>
        </w:tc>
      </w:tr>
      <w:tr w:rsidR="00427F51" w:rsidRPr="0071380D" w14:paraId="127496D7" w14:textId="77777777" w:rsidTr="00755968">
        <w:trPr>
          <w:trHeight w:val="549"/>
        </w:trPr>
        <w:tc>
          <w:tcPr>
            <w:tcW w:w="194" w:type="pct"/>
            <w:vMerge/>
          </w:tcPr>
          <w:p w14:paraId="59D028AD" w14:textId="77777777" w:rsidR="00AA5340" w:rsidRPr="0071380D" w:rsidRDefault="00AA5340" w:rsidP="00AA5340">
            <w:pPr>
              <w:suppressAutoHyphens/>
              <w:jc w:val="center"/>
              <w:rPr>
                <w:rFonts w:ascii="Arial" w:hAnsi="Arial" w:cs="Arial"/>
                <w:sz w:val="24"/>
                <w:szCs w:val="24"/>
              </w:rPr>
            </w:pPr>
          </w:p>
        </w:tc>
        <w:tc>
          <w:tcPr>
            <w:tcW w:w="1008" w:type="pct"/>
            <w:vMerge/>
          </w:tcPr>
          <w:p w14:paraId="21B549F8" w14:textId="77777777" w:rsidR="00AA5340" w:rsidRPr="0071380D" w:rsidRDefault="00AA5340" w:rsidP="00AA5340">
            <w:pPr>
              <w:rPr>
                <w:rFonts w:ascii="Arial" w:hAnsi="Arial" w:cs="Arial"/>
                <w:color w:val="000000"/>
                <w:sz w:val="24"/>
                <w:szCs w:val="24"/>
                <w:lang w:eastAsia="lt-LT"/>
              </w:rPr>
            </w:pPr>
          </w:p>
        </w:tc>
        <w:tc>
          <w:tcPr>
            <w:tcW w:w="361" w:type="pct"/>
            <w:vMerge/>
          </w:tcPr>
          <w:p w14:paraId="42E36FC2" w14:textId="77777777" w:rsidR="00AA5340" w:rsidRPr="0071380D" w:rsidRDefault="00AA5340" w:rsidP="00AA5340">
            <w:pPr>
              <w:rPr>
                <w:rFonts w:ascii="Arial" w:hAnsi="Arial" w:cs="Arial"/>
                <w:color w:val="000000"/>
                <w:sz w:val="24"/>
                <w:szCs w:val="24"/>
                <w:lang w:eastAsia="lt-LT"/>
              </w:rPr>
            </w:pPr>
          </w:p>
        </w:tc>
        <w:tc>
          <w:tcPr>
            <w:tcW w:w="803" w:type="pct"/>
          </w:tcPr>
          <w:p w14:paraId="2A4335F4" w14:textId="4DBC2877" w:rsidR="00AA5340" w:rsidRPr="0071380D" w:rsidRDefault="00AA5340" w:rsidP="00AA5340">
            <w:pPr>
              <w:rPr>
                <w:rFonts w:ascii="Arial" w:hAnsi="Arial" w:cs="Arial"/>
                <w:color w:val="000000"/>
                <w:sz w:val="24"/>
                <w:szCs w:val="24"/>
                <w:lang w:eastAsia="lt-LT"/>
              </w:rPr>
            </w:pPr>
            <w:r w:rsidRPr="0071380D">
              <w:rPr>
                <w:rFonts w:ascii="Arial" w:eastAsia="Calibri" w:hAnsi="Arial" w:cs="Arial"/>
                <w:sz w:val="24"/>
                <w:szCs w:val="24"/>
              </w:rPr>
              <w:t>Spalvos</w:t>
            </w:r>
          </w:p>
        </w:tc>
        <w:tc>
          <w:tcPr>
            <w:tcW w:w="1246" w:type="pct"/>
          </w:tcPr>
          <w:p w14:paraId="6F798843" w14:textId="6A8E1567" w:rsidR="00AA5340" w:rsidRPr="0071380D" w:rsidRDefault="00AA5340" w:rsidP="00AA5340">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246D5C24" w14:textId="77777777" w:rsidR="00AA5340" w:rsidRPr="0071380D" w:rsidRDefault="00AA5340" w:rsidP="00AA5340">
            <w:pPr>
              <w:jc w:val="center"/>
              <w:rPr>
                <w:rFonts w:ascii="Arial" w:hAnsi="Arial" w:cs="Arial"/>
                <w:b/>
                <w:bCs/>
                <w:sz w:val="24"/>
                <w:szCs w:val="24"/>
                <w:lang w:eastAsia="lt-LT"/>
              </w:rPr>
            </w:pPr>
          </w:p>
        </w:tc>
      </w:tr>
      <w:tr w:rsidR="00427F51" w:rsidRPr="0071380D" w14:paraId="702722E0" w14:textId="77777777" w:rsidTr="00755968">
        <w:trPr>
          <w:trHeight w:val="549"/>
        </w:trPr>
        <w:tc>
          <w:tcPr>
            <w:tcW w:w="194" w:type="pct"/>
          </w:tcPr>
          <w:p w14:paraId="00DE7D05" w14:textId="71ED91B1" w:rsidR="001B7667" w:rsidRPr="0071380D" w:rsidRDefault="009F1BB3" w:rsidP="00AA5340">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1</w:t>
            </w:r>
          </w:p>
        </w:tc>
        <w:tc>
          <w:tcPr>
            <w:tcW w:w="1008" w:type="pct"/>
          </w:tcPr>
          <w:p w14:paraId="726ECE81" w14:textId="77777777" w:rsidR="001B7667" w:rsidRPr="0071380D" w:rsidRDefault="001B7667" w:rsidP="00AA5340">
            <w:pPr>
              <w:rPr>
                <w:rFonts w:ascii="Arial" w:hAnsi="Arial" w:cs="Arial"/>
                <w:color w:val="000000"/>
                <w:sz w:val="24"/>
                <w:szCs w:val="24"/>
                <w:lang w:eastAsia="lt-LT"/>
              </w:rPr>
            </w:pPr>
          </w:p>
        </w:tc>
        <w:tc>
          <w:tcPr>
            <w:tcW w:w="361" w:type="pct"/>
          </w:tcPr>
          <w:p w14:paraId="1FF512B8" w14:textId="722FFBC7" w:rsidR="001B7667" w:rsidRPr="0071380D" w:rsidRDefault="001B7667" w:rsidP="001B7667">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672427D6" w14:textId="53065C9A" w:rsidR="001B7667" w:rsidRPr="0071380D" w:rsidRDefault="001B7667" w:rsidP="001B7667">
            <w:pPr>
              <w:jc w:val="center"/>
              <w:rPr>
                <w:rFonts w:ascii="Arial" w:hAnsi="Arial" w:cs="Arial"/>
                <w:color w:val="000000"/>
                <w:sz w:val="24"/>
                <w:szCs w:val="24"/>
                <w:lang w:eastAsia="lt-LT"/>
              </w:rPr>
            </w:pPr>
            <w:r w:rsidRPr="0071380D">
              <w:rPr>
                <w:rFonts w:ascii="Arial" w:hAnsi="Arial" w:cs="Arial"/>
                <w:b/>
                <w:sz w:val="24"/>
                <w:szCs w:val="24"/>
              </w:rPr>
              <w:t>Dešinės pusės modulis su kojelėmis</w:t>
            </w:r>
          </w:p>
        </w:tc>
        <w:tc>
          <w:tcPr>
            <w:tcW w:w="1388" w:type="pct"/>
          </w:tcPr>
          <w:p w14:paraId="71193C31" w14:textId="77777777" w:rsidR="001B7667" w:rsidRPr="0071380D" w:rsidRDefault="001B7667" w:rsidP="00AA5340">
            <w:pPr>
              <w:jc w:val="center"/>
              <w:rPr>
                <w:rFonts w:ascii="Arial" w:hAnsi="Arial" w:cs="Arial"/>
                <w:b/>
                <w:bCs/>
                <w:sz w:val="24"/>
                <w:szCs w:val="24"/>
                <w:lang w:eastAsia="lt-LT"/>
              </w:rPr>
            </w:pPr>
          </w:p>
        </w:tc>
      </w:tr>
      <w:tr w:rsidR="00427F51" w:rsidRPr="0071380D" w14:paraId="24CBA65B" w14:textId="77777777" w:rsidTr="00755968">
        <w:trPr>
          <w:trHeight w:val="549"/>
        </w:trPr>
        <w:tc>
          <w:tcPr>
            <w:tcW w:w="194" w:type="pct"/>
            <w:vMerge w:val="restart"/>
          </w:tcPr>
          <w:p w14:paraId="7424EBCD" w14:textId="77777777" w:rsidR="00E3572D" w:rsidRPr="0071380D" w:rsidRDefault="00E3572D" w:rsidP="00612DE1">
            <w:pPr>
              <w:suppressAutoHyphens/>
              <w:jc w:val="center"/>
              <w:rPr>
                <w:rFonts w:ascii="Arial" w:hAnsi="Arial" w:cs="Arial"/>
                <w:sz w:val="24"/>
                <w:szCs w:val="24"/>
              </w:rPr>
            </w:pPr>
          </w:p>
        </w:tc>
        <w:tc>
          <w:tcPr>
            <w:tcW w:w="1008" w:type="pct"/>
            <w:vMerge w:val="restart"/>
          </w:tcPr>
          <w:p w14:paraId="47771A39" w14:textId="2827B30D" w:rsidR="00E3572D" w:rsidRPr="0071380D" w:rsidRDefault="00E3572D" w:rsidP="00612DE1">
            <w:pPr>
              <w:rPr>
                <w:rFonts w:ascii="Arial" w:hAnsi="Arial" w:cs="Arial"/>
                <w:color w:val="000000"/>
                <w:sz w:val="24"/>
                <w:szCs w:val="24"/>
                <w:lang w:eastAsia="lt-LT"/>
              </w:rPr>
            </w:pPr>
            <w:r w:rsidRPr="0071380D">
              <w:rPr>
                <w:noProof/>
              </w:rPr>
              <w:drawing>
                <wp:inline distT="0" distB="0" distL="0" distR="0" wp14:anchorId="4D57F3EA" wp14:editId="0F2561DA">
                  <wp:extent cx="1552575" cy="1552575"/>
                  <wp:effectExtent l="0" t="0" r="9525" b="9525"/>
                  <wp:docPr id="1960276006" name="Paveikslėlis 11" descr="Módulo lateral derecho con pat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Módulo lateral derecho con patas"/>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361" w:type="pct"/>
            <w:vMerge w:val="restart"/>
          </w:tcPr>
          <w:p w14:paraId="3F35D533" w14:textId="77777777" w:rsidR="00E3572D" w:rsidRPr="0071380D" w:rsidRDefault="00E3572D" w:rsidP="00612DE1">
            <w:pPr>
              <w:rPr>
                <w:rFonts w:ascii="Arial" w:hAnsi="Arial" w:cs="Arial"/>
                <w:color w:val="000000"/>
                <w:sz w:val="24"/>
                <w:szCs w:val="24"/>
                <w:lang w:eastAsia="lt-LT"/>
              </w:rPr>
            </w:pPr>
          </w:p>
        </w:tc>
        <w:tc>
          <w:tcPr>
            <w:tcW w:w="803" w:type="pct"/>
          </w:tcPr>
          <w:p w14:paraId="0F40CCDD" w14:textId="032409AD" w:rsidR="00E3572D" w:rsidRPr="0071380D" w:rsidRDefault="00E3572D" w:rsidP="00612DE1">
            <w:pPr>
              <w:rPr>
                <w:rFonts w:ascii="Arial" w:eastAsia="Calibri" w:hAnsi="Arial" w:cs="Arial"/>
                <w:sz w:val="24"/>
                <w:szCs w:val="24"/>
              </w:rPr>
            </w:pPr>
            <w:r w:rsidRPr="0071380D">
              <w:rPr>
                <w:rFonts w:ascii="Arial" w:eastAsia="Calibri" w:hAnsi="Arial" w:cs="Arial"/>
                <w:sz w:val="24"/>
                <w:szCs w:val="24"/>
              </w:rPr>
              <w:t>Išmatavimai</w:t>
            </w:r>
          </w:p>
        </w:tc>
        <w:tc>
          <w:tcPr>
            <w:tcW w:w="1246" w:type="pct"/>
          </w:tcPr>
          <w:p w14:paraId="43FFEAC4" w14:textId="7025F16A" w:rsidR="00E3572D" w:rsidRPr="0071380D" w:rsidRDefault="00E3572D" w:rsidP="00612DE1">
            <w:pPr>
              <w:jc w:val="both"/>
              <w:rPr>
                <w:rFonts w:ascii="Arial" w:hAnsi="Arial" w:cs="Arial"/>
                <w:color w:val="000000"/>
                <w:sz w:val="24"/>
                <w:szCs w:val="24"/>
                <w:lang w:eastAsia="lt-LT"/>
              </w:rPr>
            </w:pPr>
            <w:r w:rsidRPr="0071380D">
              <w:rPr>
                <w:rFonts w:ascii="Arial" w:hAnsi="Arial" w:cs="Arial"/>
                <w:bCs/>
                <w:sz w:val="24"/>
                <w:szCs w:val="24"/>
              </w:rPr>
              <w:t>Su kojomis: ne mažesnis nei 105 x 70 x 24 cm. Modulio aukštis ne žemesnis kaip 24cm, kojos aukštis ne žemesnė kaip 26cm</w:t>
            </w:r>
          </w:p>
        </w:tc>
        <w:tc>
          <w:tcPr>
            <w:tcW w:w="1388" w:type="pct"/>
          </w:tcPr>
          <w:p w14:paraId="4BDE28AF" w14:textId="77777777" w:rsidR="00E3572D" w:rsidRPr="0071380D" w:rsidRDefault="00E3572D" w:rsidP="00612DE1">
            <w:pPr>
              <w:jc w:val="center"/>
              <w:rPr>
                <w:rFonts w:ascii="Arial" w:hAnsi="Arial" w:cs="Arial"/>
                <w:b/>
                <w:bCs/>
                <w:sz w:val="24"/>
                <w:szCs w:val="24"/>
                <w:lang w:eastAsia="lt-LT"/>
              </w:rPr>
            </w:pPr>
          </w:p>
        </w:tc>
      </w:tr>
      <w:tr w:rsidR="00427F51" w:rsidRPr="0071380D" w14:paraId="42781F5E" w14:textId="77777777" w:rsidTr="00755968">
        <w:trPr>
          <w:trHeight w:val="549"/>
        </w:trPr>
        <w:tc>
          <w:tcPr>
            <w:tcW w:w="194" w:type="pct"/>
            <w:vMerge/>
          </w:tcPr>
          <w:p w14:paraId="581B18BB" w14:textId="77777777" w:rsidR="00E3572D" w:rsidRPr="0071380D" w:rsidRDefault="00E3572D" w:rsidP="008B1415">
            <w:pPr>
              <w:suppressAutoHyphens/>
              <w:jc w:val="center"/>
              <w:rPr>
                <w:rFonts w:ascii="Arial" w:hAnsi="Arial" w:cs="Arial"/>
                <w:sz w:val="24"/>
                <w:szCs w:val="24"/>
              </w:rPr>
            </w:pPr>
          </w:p>
        </w:tc>
        <w:tc>
          <w:tcPr>
            <w:tcW w:w="1008" w:type="pct"/>
            <w:vMerge/>
          </w:tcPr>
          <w:p w14:paraId="22909620" w14:textId="77777777" w:rsidR="00E3572D" w:rsidRPr="0071380D" w:rsidRDefault="00E3572D" w:rsidP="008B1415">
            <w:pPr>
              <w:rPr>
                <w:rFonts w:ascii="Arial" w:hAnsi="Arial" w:cs="Arial"/>
                <w:color w:val="000000"/>
                <w:sz w:val="24"/>
                <w:szCs w:val="24"/>
                <w:lang w:eastAsia="lt-LT"/>
              </w:rPr>
            </w:pPr>
          </w:p>
        </w:tc>
        <w:tc>
          <w:tcPr>
            <w:tcW w:w="361" w:type="pct"/>
            <w:vMerge/>
          </w:tcPr>
          <w:p w14:paraId="1FDC1B73" w14:textId="77777777" w:rsidR="00E3572D" w:rsidRPr="0071380D" w:rsidRDefault="00E3572D" w:rsidP="008B1415">
            <w:pPr>
              <w:rPr>
                <w:rFonts w:ascii="Arial" w:hAnsi="Arial" w:cs="Arial"/>
                <w:color w:val="000000"/>
                <w:sz w:val="24"/>
                <w:szCs w:val="24"/>
                <w:lang w:eastAsia="lt-LT"/>
              </w:rPr>
            </w:pPr>
          </w:p>
        </w:tc>
        <w:tc>
          <w:tcPr>
            <w:tcW w:w="803" w:type="pct"/>
          </w:tcPr>
          <w:p w14:paraId="5A15CBBD" w14:textId="1893E673" w:rsidR="00E3572D" w:rsidRPr="0071380D" w:rsidRDefault="00E3572D" w:rsidP="008B1415">
            <w:pPr>
              <w:rPr>
                <w:rFonts w:ascii="Arial" w:eastAsia="Calibri" w:hAnsi="Arial" w:cs="Arial"/>
                <w:sz w:val="24"/>
                <w:szCs w:val="24"/>
              </w:rPr>
            </w:pPr>
            <w:r w:rsidRPr="0071380D">
              <w:rPr>
                <w:rFonts w:ascii="Arial" w:eastAsia="Calibri" w:hAnsi="Arial" w:cs="Arial"/>
                <w:sz w:val="24"/>
                <w:szCs w:val="24"/>
              </w:rPr>
              <w:t xml:space="preserve">Parametrai </w:t>
            </w:r>
          </w:p>
        </w:tc>
        <w:tc>
          <w:tcPr>
            <w:tcW w:w="1246" w:type="pct"/>
          </w:tcPr>
          <w:p w14:paraId="1135FE02" w14:textId="60C5536E" w:rsidR="00E3572D" w:rsidRPr="0071380D" w:rsidRDefault="00E3572D" w:rsidP="008B1415">
            <w:pPr>
              <w:jc w:val="both"/>
              <w:rPr>
                <w:rFonts w:ascii="Arial" w:hAnsi="Arial" w:cs="Arial"/>
                <w:color w:val="000000"/>
                <w:sz w:val="24"/>
                <w:szCs w:val="24"/>
                <w:lang w:eastAsia="lt-LT"/>
              </w:rPr>
            </w:pPr>
            <w:r w:rsidRPr="0071380D">
              <w:rPr>
                <w:rFonts w:ascii="Arial" w:eastAsia="Calibri" w:hAnsi="Arial" w:cs="Arial"/>
                <w:sz w:val="24"/>
                <w:szCs w:val="24"/>
              </w:rPr>
              <w:t>Pagrindas turi būti pritaikytas ant jo atsisėsti.</w:t>
            </w:r>
          </w:p>
        </w:tc>
        <w:tc>
          <w:tcPr>
            <w:tcW w:w="1388" w:type="pct"/>
          </w:tcPr>
          <w:p w14:paraId="5F5E5F3A" w14:textId="77777777" w:rsidR="00E3572D" w:rsidRPr="0071380D" w:rsidRDefault="00E3572D" w:rsidP="008B1415">
            <w:pPr>
              <w:jc w:val="center"/>
              <w:rPr>
                <w:rFonts w:ascii="Arial" w:hAnsi="Arial" w:cs="Arial"/>
                <w:b/>
                <w:bCs/>
                <w:sz w:val="24"/>
                <w:szCs w:val="24"/>
                <w:lang w:eastAsia="lt-LT"/>
              </w:rPr>
            </w:pPr>
          </w:p>
        </w:tc>
      </w:tr>
      <w:tr w:rsidR="00427F51" w:rsidRPr="0071380D" w14:paraId="37EB95D3" w14:textId="77777777" w:rsidTr="00755968">
        <w:trPr>
          <w:trHeight w:val="549"/>
        </w:trPr>
        <w:tc>
          <w:tcPr>
            <w:tcW w:w="194" w:type="pct"/>
            <w:vMerge/>
          </w:tcPr>
          <w:p w14:paraId="113A059D" w14:textId="77777777" w:rsidR="00E3572D" w:rsidRPr="0071380D" w:rsidRDefault="00E3572D" w:rsidP="008B1415">
            <w:pPr>
              <w:suppressAutoHyphens/>
              <w:jc w:val="center"/>
              <w:rPr>
                <w:rFonts w:ascii="Arial" w:hAnsi="Arial" w:cs="Arial"/>
                <w:sz w:val="24"/>
                <w:szCs w:val="24"/>
              </w:rPr>
            </w:pPr>
          </w:p>
        </w:tc>
        <w:tc>
          <w:tcPr>
            <w:tcW w:w="1008" w:type="pct"/>
            <w:vMerge/>
          </w:tcPr>
          <w:p w14:paraId="79F609B6" w14:textId="77777777" w:rsidR="00E3572D" w:rsidRPr="0071380D" w:rsidRDefault="00E3572D" w:rsidP="008B1415">
            <w:pPr>
              <w:rPr>
                <w:rFonts w:ascii="Arial" w:hAnsi="Arial" w:cs="Arial"/>
                <w:color w:val="000000"/>
                <w:sz w:val="24"/>
                <w:szCs w:val="24"/>
                <w:lang w:eastAsia="lt-LT"/>
              </w:rPr>
            </w:pPr>
          </w:p>
        </w:tc>
        <w:tc>
          <w:tcPr>
            <w:tcW w:w="361" w:type="pct"/>
            <w:vMerge/>
          </w:tcPr>
          <w:p w14:paraId="6EDF755D" w14:textId="77777777" w:rsidR="00E3572D" w:rsidRPr="0071380D" w:rsidRDefault="00E3572D" w:rsidP="008B1415">
            <w:pPr>
              <w:rPr>
                <w:rFonts w:ascii="Arial" w:hAnsi="Arial" w:cs="Arial"/>
                <w:color w:val="000000"/>
                <w:sz w:val="24"/>
                <w:szCs w:val="24"/>
                <w:lang w:eastAsia="lt-LT"/>
              </w:rPr>
            </w:pPr>
          </w:p>
        </w:tc>
        <w:tc>
          <w:tcPr>
            <w:tcW w:w="803" w:type="pct"/>
          </w:tcPr>
          <w:p w14:paraId="0DA66082" w14:textId="7CFC90E2" w:rsidR="00E3572D" w:rsidRPr="0071380D" w:rsidRDefault="00E3572D" w:rsidP="008B1415">
            <w:pPr>
              <w:rPr>
                <w:rFonts w:ascii="Arial" w:eastAsia="Calibri" w:hAnsi="Arial" w:cs="Arial"/>
                <w:sz w:val="24"/>
                <w:szCs w:val="24"/>
              </w:rPr>
            </w:pPr>
            <w:r w:rsidRPr="0071380D">
              <w:rPr>
                <w:rFonts w:ascii="Arial" w:eastAsia="Calibri" w:hAnsi="Arial" w:cs="Arial"/>
                <w:sz w:val="24"/>
                <w:szCs w:val="24"/>
              </w:rPr>
              <w:t>Atsparumas</w:t>
            </w:r>
          </w:p>
        </w:tc>
        <w:tc>
          <w:tcPr>
            <w:tcW w:w="1246" w:type="pct"/>
          </w:tcPr>
          <w:p w14:paraId="42D1081C" w14:textId="0D1E90F6" w:rsidR="00E3572D" w:rsidRPr="0071380D" w:rsidRDefault="00E3572D" w:rsidP="008B1415">
            <w:pPr>
              <w:jc w:val="both"/>
              <w:rPr>
                <w:rFonts w:ascii="Arial" w:hAnsi="Arial" w:cs="Arial"/>
                <w:color w:val="000000"/>
                <w:sz w:val="24"/>
                <w:szCs w:val="24"/>
                <w:lang w:eastAsia="lt-LT"/>
              </w:rPr>
            </w:pPr>
            <w:r w:rsidRPr="0071380D">
              <w:rPr>
                <w:rFonts w:ascii="Arial" w:eastAsia="Calibri" w:hAnsi="Arial" w:cs="Arial"/>
                <w:sz w:val="24"/>
                <w:szCs w:val="24"/>
              </w:rPr>
              <w:t>Pagrindo danga turi būti padengta antimikrobinė, antibakterinė ir priešgrybelinė apsauga. Atsparus dilimui, atsparus žmogaus prakaitui ir seilėms, šlapimui ir kraujui. Ypač atsparus saulei. Atsparus ugniai: M2 klasifikacija</w:t>
            </w:r>
          </w:p>
        </w:tc>
        <w:tc>
          <w:tcPr>
            <w:tcW w:w="1388" w:type="pct"/>
          </w:tcPr>
          <w:p w14:paraId="6830EC71" w14:textId="77777777" w:rsidR="00E3572D" w:rsidRPr="0071380D" w:rsidRDefault="00E3572D" w:rsidP="008B1415">
            <w:pPr>
              <w:jc w:val="center"/>
              <w:rPr>
                <w:rFonts w:ascii="Arial" w:hAnsi="Arial" w:cs="Arial"/>
                <w:b/>
                <w:bCs/>
                <w:sz w:val="24"/>
                <w:szCs w:val="24"/>
                <w:lang w:eastAsia="lt-LT"/>
              </w:rPr>
            </w:pPr>
          </w:p>
        </w:tc>
      </w:tr>
      <w:tr w:rsidR="00427F51" w:rsidRPr="0071380D" w14:paraId="3786ABA4" w14:textId="77777777" w:rsidTr="00755968">
        <w:trPr>
          <w:trHeight w:val="549"/>
        </w:trPr>
        <w:tc>
          <w:tcPr>
            <w:tcW w:w="194" w:type="pct"/>
            <w:vMerge/>
          </w:tcPr>
          <w:p w14:paraId="41FF9BCB" w14:textId="77777777" w:rsidR="00E3572D" w:rsidRPr="0071380D" w:rsidRDefault="00E3572D" w:rsidP="008B1415">
            <w:pPr>
              <w:suppressAutoHyphens/>
              <w:jc w:val="center"/>
              <w:rPr>
                <w:rFonts w:ascii="Arial" w:hAnsi="Arial" w:cs="Arial"/>
                <w:sz w:val="24"/>
                <w:szCs w:val="24"/>
              </w:rPr>
            </w:pPr>
          </w:p>
        </w:tc>
        <w:tc>
          <w:tcPr>
            <w:tcW w:w="1008" w:type="pct"/>
            <w:vMerge/>
          </w:tcPr>
          <w:p w14:paraId="06089B2F" w14:textId="77777777" w:rsidR="00E3572D" w:rsidRPr="0071380D" w:rsidRDefault="00E3572D" w:rsidP="008B1415">
            <w:pPr>
              <w:rPr>
                <w:rFonts w:ascii="Arial" w:hAnsi="Arial" w:cs="Arial"/>
                <w:color w:val="000000"/>
                <w:sz w:val="24"/>
                <w:szCs w:val="24"/>
                <w:lang w:eastAsia="lt-LT"/>
              </w:rPr>
            </w:pPr>
          </w:p>
        </w:tc>
        <w:tc>
          <w:tcPr>
            <w:tcW w:w="361" w:type="pct"/>
            <w:vMerge/>
          </w:tcPr>
          <w:p w14:paraId="133604C9" w14:textId="77777777" w:rsidR="00E3572D" w:rsidRPr="0071380D" w:rsidRDefault="00E3572D" w:rsidP="008B1415">
            <w:pPr>
              <w:rPr>
                <w:rFonts w:ascii="Arial" w:hAnsi="Arial" w:cs="Arial"/>
                <w:color w:val="000000"/>
                <w:sz w:val="24"/>
                <w:szCs w:val="24"/>
                <w:lang w:eastAsia="lt-LT"/>
              </w:rPr>
            </w:pPr>
          </w:p>
        </w:tc>
        <w:tc>
          <w:tcPr>
            <w:tcW w:w="803" w:type="pct"/>
          </w:tcPr>
          <w:p w14:paraId="1A625B07" w14:textId="004F2D69" w:rsidR="00E3572D" w:rsidRPr="0071380D" w:rsidRDefault="00E3572D" w:rsidP="008B1415">
            <w:pPr>
              <w:rPr>
                <w:rFonts w:ascii="Arial" w:eastAsia="Calibri" w:hAnsi="Arial" w:cs="Arial"/>
                <w:sz w:val="24"/>
                <w:szCs w:val="24"/>
              </w:rPr>
            </w:pPr>
            <w:r w:rsidRPr="0071380D">
              <w:rPr>
                <w:rFonts w:ascii="Arial" w:eastAsia="Calibri" w:hAnsi="Arial" w:cs="Arial"/>
                <w:sz w:val="24"/>
                <w:szCs w:val="24"/>
              </w:rPr>
              <w:t>Spalvos</w:t>
            </w:r>
          </w:p>
        </w:tc>
        <w:tc>
          <w:tcPr>
            <w:tcW w:w="1246" w:type="pct"/>
          </w:tcPr>
          <w:p w14:paraId="4A4AE45F" w14:textId="68ABD35B" w:rsidR="00E3572D" w:rsidRPr="0071380D" w:rsidRDefault="00E3572D" w:rsidP="008B1415">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3627FFA2" w14:textId="77777777" w:rsidR="00E3572D" w:rsidRPr="0071380D" w:rsidRDefault="00E3572D" w:rsidP="008B1415">
            <w:pPr>
              <w:jc w:val="center"/>
              <w:rPr>
                <w:rFonts w:ascii="Arial" w:hAnsi="Arial" w:cs="Arial"/>
                <w:b/>
                <w:bCs/>
                <w:sz w:val="24"/>
                <w:szCs w:val="24"/>
                <w:lang w:eastAsia="lt-LT"/>
              </w:rPr>
            </w:pPr>
          </w:p>
        </w:tc>
      </w:tr>
      <w:tr w:rsidR="00427F51" w:rsidRPr="0071380D" w14:paraId="686FB321" w14:textId="77777777" w:rsidTr="00755968">
        <w:trPr>
          <w:trHeight w:val="549"/>
        </w:trPr>
        <w:tc>
          <w:tcPr>
            <w:tcW w:w="194" w:type="pct"/>
          </w:tcPr>
          <w:p w14:paraId="2B389344" w14:textId="5ABD6729" w:rsidR="00B7648B" w:rsidRPr="0071380D" w:rsidRDefault="009F1BB3" w:rsidP="00B92769">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2</w:t>
            </w:r>
          </w:p>
        </w:tc>
        <w:tc>
          <w:tcPr>
            <w:tcW w:w="1008" w:type="pct"/>
          </w:tcPr>
          <w:p w14:paraId="34765AC4" w14:textId="77777777" w:rsidR="00B7648B" w:rsidRPr="0071380D" w:rsidRDefault="00B7648B" w:rsidP="00B92769">
            <w:pPr>
              <w:rPr>
                <w:rFonts w:ascii="Arial" w:hAnsi="Arial" w:cs="Arial"/>
                <w:color w:val="000000"/>
                <w:sz w:val="24"/>
                <w:szCs w:val="24"/>
                <w:lang w:eastAsia="lt-LT"/>
              </w:rPr>
            </w:pPr>
          </w:p>
        </w:tc>
        <w:tc>
          <w:tcPr>
            <w:tcW w:w="361" w:type="pct"/>
          </w:tcPr>
          <w:p w14:paraId="3B84DA7C" w14:textId="0C876270" w:rsidR="00B7648B" w:rsidRPr="0071380D" w:rsidRDefault="00B7648B" w:rsidP="00B92769">
            <w:pP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1423CDAD" w14:textId="06AAAE10" w:rsidR="00B7648B" w:rsidRPr="0071380D" w:rsidRDefault="00B7648B" w:rsidP="00B7648B">
            <w:pPr>
              <w:jc w:val="center"/>
              <w:rPr>
                <w:rFonts w:ascii="Arial" w:eastAsia="Calibri" w:hAnsi="Arial" w:cs="Arial"/>
                <w:sz w:val="24"/>
                <w:szCs w:val="24"/>
              </w:rPr>
            </w:pPr>
            <w:r w:rsidRPr="0071380D">
              <w:rPr>
                <w:rFonts w:ascii="Arial" w:hAnsi="Arial" w:cs="Arial"/>
                <w:b/>
                <w:bCs/>
                <w:color w:val="000000"/>
                <w:sz w:val="24"/>
                <w:szCs w:val="24"/>
                <w:lang w:eastAsia="lt-LT"/>
              </w:rPr>
              <w:t>Vibroakustinė lova su kojomis</w:t>
            </w:r>
          </w:p>
        </w:tc>
        <w:tc>
          <w:tcPr>
            <w:tcW w:w="1388" w:type="pct"/>
          </w:tcPr>
          <w:p w14:paraId="3C962E01" w14:textId="77777777" w:rsidR="00B7648B" w:rsidRPr="0071380D" w:rsidRDefault="00B7648B" w:rsidP="00B92769">
            <w:pPr>
              <w:jc w:val="center"/>
              <w:rPr>
                <w:rFonts w:ascii="Arial" w:hAnsi="Arial" w:cs="Arial"/>
                <w:b/>
                <w:bCs/>
                <w:sz w:val="24"/>
                <w:szCs w:val="24"/>
                <w:lang w:eastAsia="lt-LT"/>
              </w:rPr>
            </w:pPr>
          </w:p>
        </w:tc>
      </w:tr>
      <w:tr w:rsidR="00427F51" w:rsidRPr="0071380D" w14:paraId="323555B9" w14:textId="77777777" w:rsidTr="00755968">
        <w:trPr>
          <w:trHeight w:val="549"/>
        </w:trPr>
        <w:tc>
          <w:tcPr>
            <w:tcW w:w="194" w:type="pct"/>
            <w:vMerge w:val="restart"/>
          </w:tcPr>
          <w:p w14:paraId="7CDF3248" w14:textId="77777777" w:rsidR="00051F56" w:rsidRPr="0071380D" w:rsidRDefault="00051F56" w:rsidP="00B7648B">
            <w:pPr>
              <w:suppressAutoHyphens/>
              <w:jc w:val="center"/>
              <w:rPr>
                <w:rFonts w:ascii="Arial" w:hAnsi="Arial" w:cs="Arial"/>
                <w:sz w:val="24"/>
                <w:szCs w:val="24"/>
              </w:rPr>
            </w:pPr>
          </w:p>
        </w:tc>
        <w:tc>
          <w:tcPr>
            <w:tcW w:w="1008" w:type="pct"/>
            <w:vMerge w:val="restart"/>
          </w:tcPr>
          <w:p w14:paraId="1998EF6A" w14:textId="77777777" w:rsidR="00051F56" w:rsidRPr="0071380D" w:rsidRDefault="00051F56" w:rsidP="00B7648B">
            <w:pPr>
              <w:rPr>
                <w:rFonts w:ascii="Arial" w:hAnsi="Arial" w:cs="Arial"/>
                <w:color w:val="000000"/>
                <w:sz w:val="24"/>
                <w:szCs w:val="24"/>
                <w:lang w:eastAsia="lt-LT"/>
              </w:rPr>
            </w:pPr>
          </w:p>
        </w:tc>
        <w:tc>
          <w:tcPr>
            <w:tcW w:w="361" w:type="pct"/>
            <w:vMerge w:val="restart"/>
          </w:tcPr>
          <w:p w14:paraId="1B2587B5" w14:textId="77777777" w:rsidR="00051F56" w:rsidRPr="0071380D" w:rsidRDefault="00051F56" w:rsidP="00B7648B">
            <w:pPr>
              <w:rPr>
                <w:rFonts w:ascii="Arial" w:hAnsi="Arial" w:cs="Arial"/>
                <w:color w:val="000000"/>
                <w:sz w:val="24"/>
                <w:szCs w:val="24"/>
                <w:lang w:eastAsia="lt-LT"/>
              </w:rPr>
            </w:pPr>
          </w:p>
        </w:tc>
        <w:tc>
          <w:tcPr>
            <w:tcW w:w="803" w:type="pct"/>
          </w:tcPr>
          <w:p w14:paraId="09D3E833" w14:textId="56AF3773" w:rsidR="00051F56" w:rsidRPr="0071380D" w:rsidRDefault="00051F56" w:rsidP="00B7648B">
            <w:pPr>
              <w:rPr>
                <w:rFonts w:ascii="Arial" w:eastAsia="Calibri" w:hAnsi="Arial" w:cs="Arial"/>
                <w:sz w:val="24"/>
                <w:szCs w:val="24"/>
              </w:rPr>
            </w:pPr>
            <w:r w:rsidRPr="0071380D">
              <w:rPr>
                <w:rFonts w:ascii="Arial" w:hAnsi="Arial" w:cs="Arial"/>
                <w:color w:val="000000"/>
                <w:sz w:val="24"/>
                <w:szCs w:val="24"/>
                <w:lang w:eastAsia="lt-LT"/>
              </w:rPr>
              <w:t>Išmatavimai</w:t>
            </w:r>
          </w:p>
        </w:tc>
        <w:tc>
          <w:tcPr>
            <w:tcW w:w="1246" w:type="pct"/>
          </w:tcPr>
          <w:p w14:paraId="217F9DE8" w14:textId="39050900" w:rsidR="00051F56" w:rsidRPr="0071380D" w:rsidRDefault="00051F56" w:rsidP="00B7648B">
            <w:pPr>
              <w:jc w:val="both"/>
              <w:rPr>
                <w:rFonts w:ascii="Arial" w:eastAsia="Calibri" w:hAnsi="Arial" w:cs="Arial"/>
                <w:sz w:val="24"/>
                <w:szCs w:val="24"/>
              </w:rPr>
            </w:pPr>
            <w:r w:rsidRPr="0071380D">
              <w:rPr>
                <w:rFonts w:ascii="Arial" w:eastAsia="Calibri" w:hAnsi="Arial" w:cs="Arial"/>
                <w:sz w:val="24"/>
                <w:szCs w:val="24"/>
              </w:rPr>
              <w:t>Vibroakustinės lovos matmenys ne mažesni kaip 110 x 210 x 40 cm</w:t>
            </w:r>
          </w:p>
        </w:tc>
        <w:tc>
          <w:tcPr>
            <w:tcW w:w="1388" w:type="pct"/>
          </w:tcPr>
          <w:p w14:paraId="37D99BA8" w14:textId="77777777" w:rsidR="00051F56" w:rsidRPr="0071380D" w:rsidRDefault="00051F56" w:rsidP="00B7648B">
            <w:pPr>
              <w:jc w:val="center"/>
              <w:rPr>
                <w:rFonts w:ascii="Arial" w:hAnsi="Arial" w:cs="Arial"/>
                <w:b/>
                <w:bCs/>
                <w:sz w:val="24"/>
                <w:szCs w:val="24"/>
                <w:lang w:eastAsia="lt-LT"/>
              </w:rPr>
            </w:pPr>
          </w:p>
        </w:tc>
      </w:tr>
      <w:tr w:rsidR="00427F51" w:rsidRPr="0071380D" w14:paraId="52C4439C" w14:textId="77777777" w:rsidTr="00755968">
        <w:trPr>
          <w:trHeight w:val="549"/>
        </w:trPr>
        <w:tc>
          <w:tcPr>
            <w:tcW w:w="194" w:type="pct"/>
            <w:vMerge/>
          </w:tcPr>
          <w:p w14:paraId="4F6295BF" w14:textId="77777777" w:rsidR="00051F56" w:rsidRPr="0071380D" w:rsidRDefault="00051F56" w:rsidP="00B7648B">
            <w:pPr>
              <w:suppressAutoHyphens/>
              <w:jc w:val="center"/>
              <w:rPr>
                <w:rFonts w:ascii="Arial" w:hAnsi="Arial" w:cs="Arial"/>
                <w:sz w:val="24"/>
                <w:szCs w:val="24"/>
              </w:rPr>
            </w:pPr>
          </w:p>
        </w:tc>
        <w:tc>
          <w:tcPr>
            <w:tcW w:w="1008" w:type="pct"/>
            <w:vMerge/>
          </w:tcPr>
          <w:p w14:paraId="14178FE3" w14:textId="77777777" w:rsidR="00051F56" w:rsidRPr="0071380D" w:rsidRDefault="00051F56" w:rsidP="00B7648B">
            <w:pPr>
              <w:rPr>
                <w:rFonts w:ascii="Arial" w:hAnsi="Arial" w:cs="Arial"/>
                <w:color w:val="000000"/>
                <w:sz w:val="24"/>
                <w:szCs w:val="24"/>
                <w:lang w:eastAsia="lt-LT"/>
              </w:rPr>
            </w:pPr>
          </w:p>
        </w:tc>
        <w:tc>
          <w:tcPr>
            <w:tcW w:w="361" w:type="pct"/>
            <w:vMerge/>
          </w:tcPr>
          <w:p w14:paraId="66F7C696" w14:textId="77777777" w:rsidR="00051F56" w:rsidRPr="0071380D" w:rsidRDefault="00051F56" w:rsidP="00B7648B">
            <w:pPr>
              <w:rPr>
                <w:rFonts w:ascii="Arial" w:hAnsi="Arial" w:cs="Arial"/>
                <w:color w:val="000000"/>
                <w:sz w:val="24"/>
                <w:szCs w:val="24"/>
                <w:lang w:eastAsia="lt-LT"/>
              </w:rPr>
            </w:pPr>
          </w:p>
        </w:tc>
        <w:tc>
          <w:tcPr>
            <w:tcW w:w="803" w:type="pct"/>
          </w:tcPr>
          <w:p w14:paraId="4A8A6180" w14:textId="6054AF75" w:rsidR="00051F56" w:rsidRPr="0071380D" w:rsidRDefault="00051F56" w:rsidP="00B7648B">
            <w:pPr>
              <w:rPr>
                <w:rFonts w:ascii="Arial" w:eastAsia="Calibri" w:hAnsi="Arial" w:cs="Arial"/>
                <w:sz w:val="24"/>
                <w:szCs w:val="24"/>
              </w:rPr>
            </w:pPr>
            <w:r w:rsidRPr="0071380D">
              <w:rPr>
                <w:rFonts w:ascii="Arial" w:hAnsi="Arial" w:cs="Arial"/>
                <w:color w:val="000000"/>
                <w:sz w:val="24"/>
                <w:szCs w:val="24"/>
                <w:lang w:eastAsia="lt-LT"/>
              </w:rPr>
              <w:t xml:space="preserve">Parametrai </w:t>
            </w:r>
          </w:p>
        </w:tc>
        <w:tc>
          <w:tcPr>
            <w:tcW w:w="1246" w:type="pct"/>
          </w:tcPr>
          <w:p w14:paraId="39CB52C0" w14:textId="41608117" w:rsidR="00051F56" w:rsidRPr="0071380D" w:rsidRDefault="00051F56" w:rsidP="00B7648B">
            <w:pPr>
              <w:jc w:val="both"/>
              <w:rPr>
                <w:rFonts w:ascii="Arial" w:eastAsia="Calibri" w:hAnsi="Arial" w:cs="Arial"/>
                <w:sz w:val="24"/>
                <w:szCs w:val="24"/>
              </w:rPr>
            </w:pPr>
            <w:r w:rsidRPr="0071380D">
              <w:rPr>
                <w:rFonts w:ascii="Arial" w:eastAsia="Calibri" w:hAnsi="Arial" w:cs="Arial"/>
                <w:sz w:val="24"/>
                <w:szCs w:val="24"/>
              </w:rPr>
              <w:t xml:space="preserve">Lova </w:t>
            </w:r>
            <w:r w:rsidR="0005799C" w:rsidRPr="0071380D">
              <w:rPr>
                <w:rFonts w:ascii="Arial" w:eastAsia="Calibri" w:hAnsi="Arial" w:cs="Arial"/>
                <w:sz w:val="24"/>
                <w:szCs w:val="24"/>
              </w:rPr>
              <w:t>turi būti pritaikyta ant jos atsisėsti ir sėdėti.</w:t>
            </w:r>
          </w:p>
        </w:tc>
        <w:tc>
          <w:tcPr>
            <w:tcW w:w="1388" w:type="pct"/>
          </w:tcPr>
          <w:p w14:paraId="48327521" w14:textId="77777777" w:rsidR="00051F56" w:rsidRPr="0071380D" w:rsidRDefault="00051F56" w:rsidP="00B7648B">
            <w:pPr>
              <w:jc w:val="center"/>
              <w:rPr>
                <w:rFonts w:ascii="Arial" w:hAnsi="Arial" w:cs="Arial"/>
                <w:b/>
                <w:bCs/>
                <w:sz w:val="24"/>
                <w:szCs w:val="24"/>
                <w:lang w:eastAsia="lt-LT"/>
              </w:rPr>
            </w:pPr>
          </w:p>
        </w:tc>
      </w:tr>
      <w:tr w:rsidR="00427F51" w:rsidRPr="0071380D" w14:paraId="4BFD0838" w14:textId="77777777" w:rsidTr="00755968">
        <w:trPr>
          <w:trHeight w:val="549"/>
        </w:trPr>
        <w:tc>
          <w:tcPr>
            <w:tcW w:w="194" w:type="pct"/>
            <w:vMerge w:val="restart"/>
          </w:tcPr>
          <w:p w14:paraId="520FFE2E" w14:textId="77777777" w:rsidR="00051F56" w:rsidRPr="0071380D" w:rsidRDefault="00051F56" w:rsidP="00B7648B">
            <w:pPr>
              <w:suppressAutoHyphens/>
              <w:jc w:val="center"/>
              <w:rPr>
                <w:rFonts w:ascii="Arial" w:hAnsi="Arial" w:cs="Arial"/>
                <w:sz w:val="24"/>
                <w:szCs w:val="24"/>
              </w:rPr>
            </w:pPr>
          </w:p>
        </w:tc>
        <w:tc>
          <w:tcPr>
            <w:tcW w:w="1008" w:type="pct"/>
            <w:vMerge w:val="restart"/>
          </w:tcPr>
          <w:p w14:paraId="4A971A6E" w14:textId="3215394E" w:rsidR="00051F56" w:rsidRPr="0071380D" w:rsidRDefault="0005799C" w:rsidP="00B7648B">
            <w:pPr>
              <w:rPr>
                <w:rFonts w:ascii="Arial" w:hAnsi="Arial" w:cs="Arial"/>
                <w:color w:val="000000"/>
                <w:sz w:val="24"/>
                <w:szCs w:val="24"/>
                <w:lang w:eastAsia="lt-LT"/>
              </w:rPr>
            </w:pPr>
            <w:r w:rsidRPr="0071380D">
              <w:rPr>
                <w:noProof/>
              </w:rPr>
              <w:drawing>
                <wp:inline distT="0" distB="0" distL="0" distR="0" wp14:anchorId="21F50BC2" wp14:editId="7330CC29">
                  <wp:extent cx="1645920" cy="1645920"/>
                  <wp:effectExtent l="0" t="0" r="0" b="0"/>
                  <wp:docPr id="883984428" name="Paveikslėlis 1" descr="Vibroacoustic bed with leg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Vibroacoustic bed with legs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361" w:type="pct"/>
            <w:vMerge w:val="restart"/>
          </w:tcPr>
          <w:p w14:paraId="21DDC122" w14:textId="77777777" w:rsidR="00051F56" w:rsidRPr="0071380D" w:rsidRDefault="00051F56" w:rsidP="00B7648B">
            <w:pPr>
              <w:rPr>
                <w:rFonts w:ascii="Arial" w:hAnsi="Arial" w:cs="Arial"/>
                <w:color w:val="000000"/>
                <w:sz w:val="24"/>
                <w:szCs w:val="24"/>
                <w:lang w:eastAsia="lt-LT"/>
              </w:rPr>
            </w:pPr>
          </w:p>
        </w:tc>
        <w:tc>
          <w:tcPr>
            <w:tcW w:w="803" w:type="pct"/>
          </w:tcPr>
          <w:p w14:paraId="534700A7" w14:textId="32290E14" w:rsidR="00051F56" w:rsidRPr="0071380D" w:rsidRDefault="00051F56" w:rsidP="00B7648B">
            <w:pPr>
              <w:rPr>
                <w:rFonts w:ascii="Arial" w:eastAsia="Calibri" w:hAnsi="Arial" w:cs="Arial"/>
                <w:sz w:val="24"/>
                <w:szCs w:val="24"/>
              </w:rPr>
            </w:pPr>
            <w:r w:rsidRPr="0071380D">
              <w:rPr>
                <w:rFonts w:ascii="Arial" w:hAnsi="Arial" w:cs="Arial"/>
                <w:color w:val="000000"/>
                <w:sz w:val="24"/>
                <w:szCs w:val="24"/>
                <w:lang w:eastAsia="lt-LT"/>
              </w:rPr>
              <w:t>Sudėtis</w:t>
            </w:r>
          </w:p>
        </w:tc>
        <w:tc>
          <w:tcPr>
            <w:tcW w:w="1246" w:type="pct"/>
          </w:tcPr>
          <w:p w14:paraId="65F0F58F" w14:textId="730A8DFE" w:rsidR="00051F56" w:rsidRPr="0071380D" w:rsidRDefault="00051F56" w:rsidP="00B7648B">
            <w:pPr>
              <w:jc w:val="both"/>
              <w:rPr>
                <w:rFonts w:ascii="Arial" w:eastAsia="Calibri" w:hAnsi="Arial" w:cs="Arial"/>
                <w:sz w:val="24"/>
                <w:szCs w:val="24"/>
              </w:rPr>
            </w:pPr>
            <w:r w:rsidRPr="0071380D">
              <w:rPr>
                <w:rFonts w:ascii="Arial" w:eastAsia="Calibri" w:hAnsi="Arial" w:cs="Arial"/>
                <w:sz w:val="24"/>
                <w:szCs w:val="24"/>
              </w:rPr>
              <w:t>Turi</w:t>
            </w:r>
            <w:r w:rsidR="0005799C" w:rsidRPr="0071380D">
              <w:rPr>
                <w:rFonts w:ascii="Arial" w:eastAsia="Calibri" w:hAnsi="Arial" w:cs="Arial"/>
                <w:sz w:val="24"/>
                <w:szCs w:val="24"/>
              </w:rPr>
              <w:t xml:space="preserve"> turėti</w:t>
            </w:r>
            <w:r w:rsidRPr="0071380D">
              <w:rPr>
                <w:rFonts w:ascii="Arial" w:eastAsia="Calibri" w:hAnsi="Arial" w:cs="Arial"/>
                <w:sz w:val="24"/>
                <w:szCs w:val="24"/>
              </w:rPr>
              <w:t xml:space="preserve"> vibroakustinį priedą, skirtą vibroakustiniam efektui</w:t>
            </w:r>
          </w:p>
        </w:tc>
        <w:tc>
          <w:tcPr>
            <w:tcW w:w="1388" w:type="pct"/>
          </w:tcPr>
          <w:p w14:paraId="6809688E" w14:textId="77777777" w:rsidR="00051F56" w:rsidRPr="0071380D" w:rsidRDefault="00051F56" w:rsidP="00B7648B">
            <w:pPr>
              <w:jc w:val="center"/>
              <w:rPr>
                <w:rFonts w:ascii="Arial" w:hAnsi="Arial" w:cs="Arial"/>
                <w:b/>
                <w:bCs/>
                <w:sz w:val="24"/>
                <w:szCs w:val="24"/>
                <w:lang w:eastAsia="lt-LT"/>
              </w:rPr>
            </w:pPr>
          </w:p>
        </w:tc>
      </w:tr>
      <w:tr w:rsidR="00427F51" w:rsidRPr="0071380D" w14:paraId="6BB3F90C" w14:textId="77777777" w:rsidTr="00755968">
        <w:trPr>
          <w:trHeight w:val="549"/>
        </w:trPr>
        <w:tc>
          <w:tcPr>
            <w:tcW w:w="194" w:type="pct"/>
            <w:vMerge/>
          </w:tcPr>
          <w:p w14:paraId="602A5D5F" w14:textId="77777777" w:rsidR="00051F56" w:rsidRPr="0071380D" w:rsidRDefault="00051F56" w:rsidP="00B7648B">
            <w:pPr>
              <w:suppressAutoHyphens/>
              <w:jc w:val="center"/>
              <w:rPr>
                <w:rFonts w:ascii="Arial" w:hAnsi="Arial" w:cs="Arial"/>
                <w:sz w:val="24"/>
                <w:szCs w:val="24"/>
              </w:rPr>
            </w:pPr>
          </w:p>
        </w:tc>
        <w:tc>
          <w:tcPr>
            <w:tcW w:w="1008" w:type="pct"/>
            <w:vMerge/>
          </w:tcPr>
          <w:p w14:paraId="544CE1F9" w14:textId="77777777" w:rsidR="00051F56" w:rsidRPr="0071380D" w:rsidRDefault="00051F56" w:rsidP="00B7648B">
            <w:pPr>
              <w:rPr>
                <w:rFonts w:ascii="Arial" w:hAnsi="Arial" w:cs="Arial"/>
                <w:color w:val="000000"/>
                <w:sz w:val="24"/>
                <w:szCs w:val="24"/>
                <w:lang w:eastAsia="lt-LT"/>
              </w:rPr>
            </w:pPr>
          </w:p>
        </w:tc>
        <w:tc>
          <w:tcPr>
            <w:tcW w:w="361" w:type="pct"/>
            <w:vMerge/>
          </w:tcPr>
          <w:p w14:paraId="2485ECD8" w14:textId="77777777" w:rsidR="00051F56" w:rsidRPr="0071380D" w:rsidRDefault="00051F56" w:rsidP="00B7648B">
            <w:pPr>
              <w:rPr>
                <w:rFonts w:ascii="Arial" w:hAnsi="Arial" w:cs="Arial"/>
                <w:color w:val="000000"/>
                <w:sz w:val="24"/>
                <w:szCs w:val="24"/>
                <w:lang w:eastAsia="lt-LT"/>
              </w:rPr>
            </w:pPr>
          </w:p>
        </w:tc>
        <w:tc>
          <w:tcPr>
            <w:tcW w:w="803" w:type="pct"/>
          </w:tcPr>
          <w:p w14:paraId="40DBD6B6" w14:textId="6D13968E" w:rsidR="00051F56" w:rsidRPr="0071380D" w:rsidRDefault="00051F56" w:rsidP="00B7648B">
            <w:pPr>
              <w:rPr>
                <w:rFonts w:ascii="Arial" w:eastAsia="Calibri" w:hAnsi="Arial" w:cs="Arial"/>
                <w:sz w:val="24"/>
                <w:szCs w:val="24"/>
              </w:rPr>
            </w:pPr>
            <w:r w:rsidRPr="0071380D">
              <w:rPr>
                <w:rFonts w:ascii="Arial" w:eastAsia="Calibri" w:hAnsi="Arial" w:cs="Arial"/>
                <w:sz w:val="24"/>
                <w:szCs w:val="24"/>
              </w:rPr>
              <w:t>Suderinamumas</w:t>
            </w:r>
          </w:p>
        </w:tc>
        <w:tc>
          <w:tcPr>
            <w:tcW w:w="1246" w:type="pct"/>
          </w:tcPr>
          <w:p w14:paraId="4CC8DF74" w14:textId="2383C74A" w:rsidR="00051F56" w:rsidRPr="0071380D" w:rsidRDefault="00051F56" w:rsidP="00B7648B">
            <w:pPr>
              <w:jc w:val="both"/>
              <w:rPr>
                <w:rFonts w:ascii="Arial" w:eastAsia="Calibri" w:hAnsi="Arial" w:cs="Arial"/>
                <w:sz w:val="24"/>
                <w:szCs w:val="24"/>
              </w:rPr>
            </w:pPr>
            <w:r w:rsidRPr="0071380D">
              <w:rPr>
                <w:rFonts w:ascii="Arial" w:eastAsia="Calibri" w:hAnsi="Arial" w:cs="Arial"/>
                <w:sz w:val="24"/>
                <w:szCs w:val="24"/>
              </w:rPr>
              <w:t>Vibroakustinė lova yra funkciniu lygmeniu suderinama su siūloma kambario valdymo sistema; įrangos gamintojas neribojamas, gali būti siūlomi lygiaverčiai gaminiai.</w:t>
            </w:r>
          </w:p>
        </w:tc>
        <w:tc>
          <w:tcPr>
            <w:tcW w:w="1388" w:type="pct"/>
          </w:tcPr>
          <w:p w14:paraId="51314F17" w14:textId="77777777" w:rsidR="00051F56" w:rsidRPr="0071380D" w:rsidRDefault="00051F56" w:rsidP="00B7648B">
            <w:pPr>
              <w:jc w:val="center"/>
              <w:rPr>
                <w:rFonts w:ascii="Arial" w:hAnsi="Arial" w:cs="Arial"/>
                <w:b/>
                <w:bCs/>
                <w:sz w:val="24"/>
                <w:szCs w:val="24"/>
                <w:lang w:eastAsia="lt-LT"/>
              </w:rPr>
            </w:pPr>
          </w:p>
        </w:tc>
      </w:tr>
      <w:tr w:rsidR="00427F51" w:rsidRPr="0071380D" w14:paraId="06F2F913" w14:textId="77777777" w:rsidTr="00755968">
        <w:trPr>
          <w:trHeight w:val="549"/>
        </w:trPr>
        <w:tc>
          <w:tcPr>
            <w:tcW w:w="194" w:type="pct"/>
            <w:vMerge/>
          </w:tcPr>
          <w:p w14:paraId="3FD013E6" w14:textId="77777777" w:rsidR="00051F56" w:rsidRPr="0071380D" w:rsidRDefault="00051F56" w:rsidP="00B7648B">
            <w:pPr>
              <w:suppressAutoHyphens/>
              <w:jc w:val="center"/>
              <w:rPr>
                <w:rFonts w:ascii="Arial" w:hAnsi="Arial" w:cs="Arial"/>
                <w:sz w:val="24"/>
                <w:szCs w:val="24"/>
              </w:rPr>
            </w:pPr>
          </w:p>
        </w:tc>
        <w:tc>
          <w:tcPr>
            <w:tcW w:w="1008" w:type="pct"/>
            <w:vMerge/>
          </w:tcPr>
          <w:p w14:paraId="2C983AF1" w14:textId="77777777" w:rsidR="00051F56" w:rsidRPr="0071380D" w:rsidRDefault="00051F56" w:rsidP="00B7648B">
            <w:pPr>
              <w:rPr>
                <w:rFonts w:ascii="Arial" w:hAnsi="Arial" w:cs="Arial"/>
                <w:color w:val="000000"/>
                <w:sz w:val="24"/>
                <w:szCs w:val="24"/>
                <w:lang w:eastAsia="lt-LT"/>
              </w:rPr>
            </w:pPr>
          </w:p>
        </w:tc>
        <w:tc>
          <w:tcPr>
            <w:tcW w:w="361" w:type="pct"/>
            <w:vMerge/>
          </w:tcPr>
          <w:p w14:paraId="671A07F7" w14:textId="77777777" w:rsidR="00051F56" w:rsidRPr="0071380D" w:rsidRDefault="00051F56" w:rsidP="00B7648B">
            <w:pPr>
              <w:rPr>
                <w:rFonts w:ascii="Arial" w:hAnsi="Arial" w:cs="Arial"/>
                <w:color w:val="000000"/>
                <w:sz w:val="24"/>
                <w:szCs w:val="24"/>
                <w:lang w:eastAsia="lt-LT"/>
              </w:rPr>
            </w:pPr>
          </w:p>
        </w:tc>
        <w:tc>
          <w:tcPr>
            <w:tcW w:w="803" w:type="pct"/>
          </w:tcPr>
          <w:p w14:paraId="6CB07574" w14:textId="1181258C" w:rsidR="00051F56" w:rsidRPr="0071380D" w:rsidRDefault="00051F56" w:rsidP="00B7648B">
            <w:pPr>
              <w:rPr>
                <w:rFonts w:ascii="Arial" w:eastAsia="Calibri" w:hAnsi="Arial" w:cs="Arial"/>
                <w:sz w:val="24"/>
                <w:szCs w:val="24"/>
              </w:rPr>
            </w:pPr>
            <w:r w:rsidRPr="0071380D">
              <w:rPr>
                <w:rFonts w:ascii="Arial" w:hAnsi="Arial" w:cs="Arial"/>
                <w:color w:val="000000"/>
                <w:sz w:val="24"/>
                <w:szCs w:val="24"/>
                <w:lang w:eastAsia="lt-LT"/>
              </w:rPr>
              <w:t>Atsparumas</w:t>
            </w:r>
          </w:p>
        </w:tc>
        <w:tc>
          <w:tcPr>
            <w:tcW w:w="1246" w:type="pct"/>
          </w:tcPr>
          <w:p w14:paraId="4896E477" w14:textId="04294053" w:rsidR="00051F56" w:rsidRPr="0071380D" w:rsidRDefault="00051F56" w:rsidP="00883904">
            <w:pPr>
              <w:jc w:val="both"/>
              <w:rPr>
                <w:rFonts w:ascii="Arial" w:eastAsia="Calibri" w:hAnsi="Arial" w:cs="Arial"/>
                <w:sz w:val="24"/>
                <w:szCs w:val="24"/>
              </w:rPr>
            </w:pPr>
            <w:r w:rsidRPr="0071380D">
              <w:rPr>
                <w:rFonts w:ascii="Arial" w:eastAsia="Calibri" w:hAnsi="Arial" w:cs="Arial"/>
                <w:sz w:val="24"/>
                <w:szCs w:val="24"/>
              </w:rPr>
              <w:t>Lovos danga turi būti padengta antimikrobinė, antibakterinė ir priešgrybelinė apsauga. Atsparus dilimui, atsparus žmogaus prakaitui ir seilėms, šlapimui ir kraujui. Ypač atsparus saulei. Atsparus ugniai: M2 klasifikacija</w:t>
            </w:r>
          </w:p>
        </w:tc>
        <w:tc>
          <w:tcPr>
            <w:tcW w:w="1388" w:type="pct"/>
          </w:tcPr>
          <w:p w14:paraId="5FC796D9" w14:textId="77777777" w:rsidR="00051F56" w:rsidRPr="0071380D" w:rsidRDefault="00051F56" w:rsidP="00B7648B">
            <w:pPr>
              <w:jc w:val="center"/>
              <w:rPr>
                <w:rFonts w:ascii="Arial" w:hAnsi="Arial" w:cs="Arial"/>
                <w:b/>
                <w:bCs/>
                <w:sz w:val="24"/>
                <w:szCs w:val="24"/>
                <w:lang w:eastAsia="lt-LT"/>
              </w:rPr>
            </w:pPr>
          </w:p>
        </w:tc>
      </w:tr>
      <w:tr w:rsidR="00427F51" w:rsidRPr="0071380D" w14:paraId="2C8E60DB" w14:textId="77777777" w:rsidTr="00755968">
        <w:trPr>
          <w:trHeight w:val="549"/>
        </w:trPr>
        <w:tc>
          <w:tcPr>
            <w:tcW w:w="194" w:type="pct"/>
            <w:vMerge/>
          </w:tcPr>
          <w:p w14:paraId="33322213" w14:textId="77777777" w:rsidR="00AA571A" w:rsidRPr="0071380D" w:rsidRDefault="00AA571A" w:rsidP="00AA571A">
            <w:pPr>
              <w:suppressAutoHyphens/>
              <w:jc w:val="center"/>
              <w:rPr>
                <w:rFonts w:ascii="Arial" w:hAnsi="Arial" w:cs="Arial"/>
                <w:sz w:val="24"/>
                <w:szCs w:val="24"/>
              </w:rPr>
            </w:pPr>
          </w:p>
        </w:tc>
        <w:tc>
          <w:tcPr>
            <w:tcW w:w="1008" w:type="pct"/>
            <w:vMerge/>
          </w:tcPr>
          <w:p w14:paraId="2551F990" w14:textId="77777777" w:rsidR="00AA571A" w:rsidRPr="0071380D" w:rsidRDefault="00AA571A" w:rsidP="00AA571A">
            <w:pPr>
              <w:rPr>
                <w:rFonts w:ascii="Arial" w:hAnsi="Arial" w:cs="Arial"/>
                <w:color w:val="000000"/>
                <w:sz w:val="24"/>
                <w:szCs w:val="24"/>
                <w:lang w:eastAsia="lt-LT"/>
              </w:rPr>
            </w:pPr>
          </w:p>
        </w:tc>
        <w:tc>
          <w:tcPr>
            <w:tcW w:w="361" w:type="pct"/>
            <w:vMerge/>
          </w:tcPr>
          <w:p w14:paraId="54DFC7CD" w14:textId="77777777" w:rsidR="00AA571A" w:rsidRPr="0071380D" w:rsidRDefault="00AA571A" w:rsidP="00AA571A">
            <w:pPr>
              <w:rPr>
                <w:rFonts w:ascii="Arial" w:hAnsi="Arial" w:cs="Arial"/>
                <w:color w:val="000000"/>
                <w:sz w:val="24"/>
                <w:szCs w:val="24"/>
                <w:lang w:eastAsia="lt-LT"/>
              </w:rPr>
            </w:pPr>
          </w:p>
        </w:tc>
        <w:tc>
          <w:tcPr>
            <w:tcW w:w="803" w:type="pct"/>
          </w:tcPr>
          <w:p w14:paraId="2800F00C" w14:textId="46F9574E" w:rsidR="00AA571A" w:rsidRPr="0071380D" w:rsidRDefault="00AA571A" w:rsidP="00AA571A">
            <w:pPr>
              <w:rPr>
                <w:rFonts w:ascii="Arial" w:hAnsi="Arial" w:cs="Arial"/>
                <w:color w:val="000000"/>
                <w:sz w:val="24"/>
                <w:szCs w:val="24"/>
                <w:lang w:eastAsia="lt-LT"/>
              </w:rPr>
            </w:pPr>
            <w:r w:rsidRPr="0071380D">
              <w:rPr>
                <w:rFonts w:ascii="Arial" w:hAnsi="Arial" w:cs="Arial"/>
                <w:color w:val="000000"/>
                <w:sz w:val="24"/>
                <w:szCs w:val="24"/>
                <w:lang w:eastAsia="lt-LT"/>
              </w:rPr>
              <w:t>Sertifikatai</w:t>
            </w:r>
          </w:p>
        </w:tc>
        <w:tc>
          <w:tcPr>
            <w:tcW w:w="1246" w:type="pct"/>
          </w:tcPr>
          <w:p w14:paraId="4705B767" w14:textId="6697307D" w:rsidR="00AA571A" w:rsidRPr="0071380D" w:rsidRDefault="00AA571A" w:rsidP="00AA571A">
            <w:pPr>
              <w:jc w:val="both"/>
              <w:rPr>
                <w:rFonts w:ascii="Arial" w:eastAsia="Calibri" w:hAnsi="Arial" w:cs="Arial"/>
                <w:sz w:val="24"/>
                <w:szCs w:val="24"/>
              </w:rPr>
            </w:pPr>
            <w:r w:rsidRPr="0071380D">
              <w:rPr>
                <w:rFonts w:ascii="Arial" w:eastAsia="Calibri" w:hAnsi="Arial" w:cs="Arial"/>
                <w:sz w:val="24"/>
                <w:szCs w:val="24"/>
              </w:rPr>
              <w:t>Atitinka REACH reglamentą. Atitinka EN71-3 žaislų saugos reikalavimus.</w:t>
            </w:r>
          </w:p>
        </w:tc>
        <w:tc>
          <w:tcPr>
            <w:tcW w:w="1388" w:type="pct"/>
          </w:tcPr>
          <w:p w14:paraId="4159C95A" w14:textId="77777777" w:rsidR="00AA571A" w:rsidRPr="0071380D" w:rsidRDefault="00AA571A" w:rsidP="00AA571A">
            <w:pPr>
              <w:jc w:val="center"/>
              <w:rPr>
                <w:rFonts w:ascii="Arial" w:hAnsi="Arial" w:cs="Arial"/>
                <w:b/>
                <w:bCs/>
                <w:sz w:val="24"/>
                <w:szCs w:val="24"/>
                <w:lang w:eastAsia="lt-LT"/>
              </w:rPr>
            </w:pPr>
          </w:p>
        </w:tc>
      </w:tr>
      <w:tr w:rsidR="00427F51" w:rsidRPr="0071380D" w14:paraId="607BB1DF" w14:textId="77777777" w:rsidTr="00755968">
        <w:trPr>
          <w:trHeight w:val="549"/>
        </w:trPr>
        <w:tc>
          <w:tcPr>
            <w:tcW w:w="194" w:type="pct"/>
            <w:vMerge/>
          </w:tcPr>
          <w:p w14:paraId="712F7B72" w14:textId="77777777" w:rsidR="00051F56" w:rsidRPr="0071380D" w:rsidRDefault="00051F56" w:rsidP="00883904">
            <w:pPr>
              <w:suppressAutoHyphens/>
              <w:jc w:val="center"/>
              <w:rPr>
                <w:rFonts w:ascii="Arial" w:hAnsi="Arial" w:cs="Arial"/>
                <w:sz w:val="24"/>
                <w:szCs w:val="24"/>
              </w:rPr>
            </w:pPr>
          </w:p>
        </w:tc>
        <w:tc>
          <w:tcPr>
            <w:tcW w:w="1008" w:type="pct"/>
            <w:vMerge/>
          </w:tcPr>
          <w:p w14:paraId="459FC1B2" w14:textId="77777777" w:rsidR="00051F56" w:rsidRPr="0071380D" w:rsidRDefault="00051F56" w:rsidP="00883904">
            <w:pPr>
              <w:rPr>
                <w:rFonts w:ascii="Arial" w:hAnsi="Arial" w:cs="Arial"/>
                <w:color w:val="000000"/>
                <w:sz w:val="24"/>
                <w:szCs w:val="24"/>
                <w:lang w:eastAsia="lt-LT"/>
              </w:rPr>
            </w:pPr>
          </w:p>
        </w:tc>
        <w:tc>
          <w:tcPr>
            <w:tcW w:w="361" w:type="pct"/>
            <w:vMerge/>
          </w:tcPr>
          <w:p w14:paraId="1CD6981E" w14:textId="77777777" w:rsidR="00051F56" w:rsidRPr="0071380D" w:rsidRDefault="00051F56" w:rsidP="00883904">
            <w:pPr>
              <w:rPr>
                <w:rFonts w:ascii="Arial" w:hAnsi="Arial" w:cs="Arial"/>
                <w:color w:val="000000"/>
                <w:sz w:val="24"/>
                <w:szCs w:val="24"/>
                <w:lang w:eastAsia="lt-LT"/>
              </w:rPr>
            </w:pPr>
          </w:p>
        </w:tc>
        <w:tc>
          <w:tcPr>
            <w:tcW w:w="803" w:type="pct"/>
          </w:tcPr>
          <w:p w14:paraId="6F967131" w14:textId="6B847A82" w:rsidR="00051F56" w:rsidRPr="0071380D" w:rsidRDefault="00051F56" w:rsidP="00883904">
            <w:pPr>
              <w:rPr>
                <w:rFonts w:ascii="Arial" w:eastAsia="Calibri" w:hAnsi="Arial" w:cs="Arial"/>
                <w:sz w:val="24"/>
                <w:szCs w:val="24"/>
              </w:rPr>
            </w:pPr>
            <w:r w:rsidRPr="0071380D">
              <w:rPr>
                <w:rFonts w:ascii="Arial" w:hAnsi="Arial" w:cs="Arial"/>
                <w:color w:val="000000"/>
                <w:sz w:val="24"/>
                <w:szCs w:val="24"/>
                <w:lang w:eastAsia="lt-LT"/>
              </w:rPr>
              <w:t>Spalvos</w:t>
            </w:r>
          </w:p>
        </w:tc>
        <w:tc>
          <w:tcPr>
            <w:tcW w:w="1246" w:type="pct"/>
          </w:tcPr>
          <w:p w14:paraId="79814AC6" w14:textId="3EDFC0E2" w:rsidR="00051F56" w:rsidRPr="0071380D" w:rsidRDefault="00051F56" w:rsidP="00883904">
            <w:pPr>
              <w:jc w:val="both"/>
              <w:rPr>
                <w:rFonts w:ascii="Arial" w:eastAsia="Calibri" w:hAnsi="Arial" w:cs="Arial"/>
                <w:sz w:val="24"/>
                <w:szCs w:val="24"/>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701E965F" w14:textId="77777777" w:rsidR="00051F56" w:rsidRPr="0071380D" w:rsidRDefault="00051F56" w:rsidP="00883904">
            <w:pPr>
              <w:jc w:val="center"/>
              <w:rPr>
                <w:rFonts w:ascii="Arial" w:hAnsi="Arial" w:cs="Arial"/>
                <w:b/>
                <w:bCs/>
                <w:sz w:val="24"/>
                <w:szCs w:val="24"/>
                <w:lang w:eastAsia="lt-LT"/>
              </w:rPr>
            </w:pPr>
          </w:p>
        </w:tc>
      </w:tr>
      <w:tr w:rsidR="00427F51" w:rsidRPr="0071380D" w14:paraId="27FC3BE5" w14:textId="77777777" w:rsidTr="00755968">
        <w:trPr>
          <w:trHeight w:val="549"/>
        </w:trPr>
        <w:tc>
          <w:tcPr>
            <w:tcW w:w="194" w:type="pct"/>
          </w:tcPr>
          <w:p w14:paraId="05A9771A" w14:textId="327820F5" w:rsidR="003B730B" w:rsidRPr="0071380D" w:rsidRDefault="009F1BB3" w:rsidP="00B7648B">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3</w:t>
            </w:r>
          </w:p>
        </w:tc>
        <w:tc>
          <w:tcPr>
            <w:tcW w:w="1008" w:type="pct"/>
          </w:tcPr>
          <w:p w14:paraId="514ADF9C" w14:textId="77777777" w:rsidR="003B730B" w:rsidRPr="0071380D" w:rsidRDefault="003B730B" w:rsidP="00B7648B">
            <w:pPr>
              <w:rPr>
                <w:rFonts w:ascii="Arial" w:hAnsi="Arial" w:cs="Arial"/>
                <w:color w:val="000000"/>
                <w:sz w:val="24"/>
                <w:szCs w:val="24"/>
                <w:lang w:eastAsia="lt-LT"/>
              </w:rPr>
            </w:pPr>
          </w:p>
        </w:tc>
        <w:tc>
          <w:tcPr>
            <w:tcW w:w="361" w:type="pct"/>
          </w:tcPr>
          <w:p w14:paraId="4071423B" w14:textId="0BE4BB67" w:rsidR="003B730B" w:rsidRPr="0071380D" w:rsidRDefault="003B730B" w:rsidP="003B730B">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20389ED8" w14:textId="2DC381F8" w:rsidR="003B730B" w:rsidRPr="0071380D" w:rsidRDefault="003B730B" w:rsidP="003B730B">
            <w:pPr>
              <w:jc w:val="center"/>
              <w:rPr>
                <w:rFonts w:ascii="Arial" w:hAnsi="Arial" w:cs="Arial"/>
                <w:color w:val="000000"/>
                <w:sz w:val="24"/>
                <w:szCs w:val="24"/>
                <w:lang w:eastAsia="lt-LT"/>
              </w:rPr>
            </w:pPr>
            <w:r w:rsidRPr="0071380D">
              <w:rPr>
                <w:rFonts w:ascii="Arial" w:eastAsia="Calibri" w:hAnsi="Arial" w:cs="Arial"/>
                <w:b/>
                <w:bCs/>
                <w:sz w:val="24"/>
                <w:szCs w:val="24"/>
              </w:rPr>
              <w:t>Tiesus atlošas lovai</w:t>
            </w:r>
          </w:p>
        </w:tc>
        <w:tc>
          <w:tcPr>
            <w:tcW w:w="1388" w:type="pct"/>
          </w:tcPr>
          <w:p w14:paraId="373283EF" w14:textId="77777777" w:rsidR="003B730B" w:rsidRPr="0071380D" w:rsidRDefault="003B730B" w:rsidP="00B7648B">
            <w:pPr>
              <w:jc w:val="center"/>
              <w:rPr>
                <w:rFonts w:ascii="Arial" w:hAnsi="Arial" w:cs="Arial"/>
                <w:b/>
                <w:bCs/>
                <w:sz w:val="24"/>
                <w:szCs w:val="24"/>
                <w:lang w:eastAsia="lt-LT"/>
              </w:rPr>
            </w:pPr>
          </w:p>
        </w:tc>
      </w:tr>
      <w:tr w:rsidR="00427F51" w:rsidRPr="0071380D" w14:paraId="687F6F71" w14:textId="77777777" w:rsidTr="00755968">
        <w:trPr>
          <w:trHeight w:val="549"/>
        </w:trPr>
        <w:tc>
          <w:tcPr>
            <w:tcW w:w="194" w:type="pct"/>
            <w:vMerge w:val="restart"/>
          </w:tcPr>
          <w:p w14:paraId="0C0CEA8F" w14:textId="77777777" w:rsidR="00215F0A" w:rsidRPr="0071380D" w:rsidRDefault="00215F0A" w:rsidP="003B730B">
            <w:pPr>
              <w:suppressAutoHyphens/>
              <w:jc w:val="center"/>
              <w:rPr>
                <w:rFonts w:ascii="Arial" w:hAnsi="Arial" w:cs="Arial"/>
                <w:sz w:val="24"/>
                <w:szCs w:val="24"/>
              </w:rPr>
            </w:pPr>
          </w:p>
        </w:tc>
        <w:tc>
          <w:tcPr>
            <w:tcW w:w="1008" w:type="pct"/>
            <w:vMerge w:val="restart"/>
          </w:tcPr>
          <w:p w14:paraId="668F2E36" w14:textId="4FD1198A" w:rsidR="00215F0A" w:rsidRPr="0071380D" w:rsidRDefault="00215F0A" w:rsidP="003B730B">
            <w:pPr>
              <w:rPr>
                <w:rFonts w:ascii="Arial" w:hAnsi="Arial" w:cs="Arial"/>
                <w:color w:val="000000"/>
                <w:sz w:val="24"/>
                <w:szCs w:val="24"/>
                <w:lang w:eastAsia="lt-LT"/>
              </w:rPr>
            </w:pPr>
            <w:r w:rsidRPr="0071380D">
              <w:rPr>
                <w:noProof/>
              </w:rPr>
              <w:drawing>
                <wp:inline distT="0" distB="0" distL="0" distR="0" wp14:anchorId="634D2E18" wp14:editId="23CDAD02">
                  <wp:extent cx="1470660" cy="1470660"/>
                  <wp:effectExtent l="0" t="0" r="0" b="0"/>
                  <wp:docPr id="124229777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tc>
        <w:tc>
          <w:tcPr>
            <w:tcW w:w="361" w:type="pct"/>
            <w:vMerge w:val="restart"/>
          </w:tcPr>
          <w:p w14:paraId="1DECCBA6" w14:textId="77777777" w:rsidR="00215F0A" w:rsidRPr="0071380D" w:rsidRDefault="00215F0A" w:rsidP="003B730B">
            <w:pPr>
              <w:rPr>
                <w:rFonts w:ascii="Arial" w:hAnsi="Arial" w:cs="Arial"/>
                <w:color w:val="000000"/>
                <w:sz w:val="24"/>
                <w:szCs w:val="24"/>
                <w:lang w:eastAsia="lt-LT"/>
              </w:rPr>
            </w:pPr>
          </w:p>
        </w:tc>
        <w:tc>
          <w:tcPr>
            <w:tcW w:w="803" w:type="pct"/>
          </w:tcPr>
          <w:p w14:paraId="204D66B7" w14:textId="073846C5" w:rsidR="00215F0A" w:rsidRPr="0071380D" w:rsidRDefault="00215F0A" w:rsidP="003B730B">
            <w:pPr>
              <w:rPr>
                <w:rFonts w:ascii="Arial" w:hAnsi="Arial" w:cs="Arial"/>
                <w:color w:val="000000"/>
                <w:sz w:val="24"/>
                <w:szCs w:val="24"/>
                <w:lang w:eastAsia="lt-LT"/>
              </w:rPr>
            </w:pPr>
            <w:r w:rsidRPr="0071380D">
              <w:rPr>
                <w:rFonts w:ascii="Arial" w:eastAsia="Calibri" w:hAnsi="Arial" w:cs="Arial"/>
                <w:sz w:val="24"/>
                <w:szCs w:val="24"/>
              </w:rPr>
              <w:t>Išmatavimai</w:t>
            </w:r>
          </w:p>
        </w:tc>
        <w:tc>
          <w:tcPr>
            <w:tcW w:w="1246" w:type="pct"/>
          </w:tcPr>
          <w:p w14:paraId="546A31ED" w14:textId="5AEB754B" w:rsidR="00215F0A" w:rsidRPr="0071380D" w:rsidRDefault="00215F0A" w:rsidP="003B730B">
            <w:pPr>
              <w:jc w:val="both"/>
              <w:rPr>
                <w:rFonts w:ascii="Arial" w:hAnsi="Arial" w:cs="Arial"/>
                <w:color w:val="000000"/>
                <w:sz w:val="24"/>
                <w:szCs w:val="24"/>
                <w:lang w:eastAsia="lt-LT"/>
              </w:rPr>
            </w:pPr>
            <w:r w:rsidRPr="0071380D">
              <w:rPr>
                <w:rFonts w:ascii="Arial" w:eastAsia="Calibri" w:hAnsi="Arial" w:cs="Arial"/>
                <w:sz w:val="24"/>
                <w:szCs w:val="24"/>
              </w:rPr>
              <w:t>Atlošo matmenys ne mažesni kaip 110x210 cm</w:t>
            </w:r>
          </w:p>
        </w:tc>
        <w:tc>
          <w:tcPr>
            <w:tcW w:w="1388" w:type="pct"/>
          </w:tcPr>
          <w:p w14:paraId="090A3AD3" w14:textId="77777777" w:rsidR="00215F0A" w:rsidRPr="0071380D" w:rsidRDefault="00215F0A" w:rsidP="003B730B">
            <w:pPr>
              <w:jc w:val="center"/>
              <w:rPr>
                <w:rFonts w:ascii="Arial" w:hAnsi="Arial" w:cs="Arial"/>
                <w:b/>
                <w:bCs/>
                <w:sz w:val="24"/>
                <w:szCs w:val="24"/>
                <w:lang w:eastAsia="lt-LT"/>
              </w:rPr>
            </w:pPr>
          </w:p>
        </w:tc>
      </w:tr>
      <w:tr w:rsidR="00427F51" w:rsidRPr="0071380D" w14:paraId="442E5FC8" w14:textId="77777777" w:rsidTr="00755968">
        <w:trPr>
          <w:trHeight w:val="549"/>
        </w:trPr>
        <w:tc>
          <w:tcPr>
            <w:tcW w:w="194" w:type="pct"/>
            <w:vMerge/>
          </w:tcPr>
          <w:p w14:paraId="7DE2511E" w14:textId="77777777" w:rsidR="00215F0A" w:rsidRPr="0071380D" w:rsidRDefault="00215F0A" w:rsidP="003B730B">
            <w:pPr>
              <w:suppressAutoHyphens/>
              <w:jc w:val="center"/>
              <w:rPr>
                <w:rFonts w:ascii="Arial" w:hAnsi="Arial" w:cs="Arial"/>
                <w:sz w:val="24"/>
                <w:szCs w:val="24"/>
              </w:rPr>
            </w:pPr>
          </w:p>
        </w:tc>
        <w:tc>
          <w:tcPr>
            <w:tcW w:w="1008" w:type="pct"/>
            <w:vMerge/>
          </w:tcPr>
          <w:p w14:paraId="6E4EEFFF" w14:textId="77777777" w:rsidR="00215F0A" w:rsidRPr="0071380D" w:rsidRDefault="00215F0A" w:rsidP="003B730B">
            <w:pPr>
              <w:rPr>
                <w:rFonts w:ascii="Arial" w:hAnsi="Arial" w:cs="Arial"/>
                <w:color w:val="000000"/>
                <w:sz w:val="24"/>
                <w:szCs w:val="24"/>
                <w:lang w:eastAsia="lt-LT"/>
              </w:rPr>
            </w:pPr>
          </w:p>
        </w:tc>
        <w:tc>
          <w:tcPr>
            <w:tcW w:w="361" w:type="pct"/>
            <w:vMerge/>
          </w:tcPr>
          <w:p w14:paraId="6559EC77" w14:textId="77777777" w:rsidR="00215F0A" w:rsidRPr="0071380D" w:rsidRDefault="00215F0A" w:rsidP="003B730B">
            <w:pPr>
              <w:rPr>
                <w:rFonts w:ascii="Arial" w:hAnsi="Arial" w:cs="Arial"/>
                <w:color w:val="000000"/>
                <w:sz w:val="24"/>
                <w:szCs w:val="24"/>
                <w:lang w:eastAsia="lt-LT"/>
              </w:rPr>
            </w:pPr>
          </w:p>
        </w:tc>
        <w:tc>
          <w:tcPr>
            <w:tcW w:w="803" w:type="pct"/>
          </w:tcPr>
          <w:p w14:paraId="45D1818C" w14:textId="30225260" w:rsidR="00215F0A" w:rsidRPr="0071380D" w:rsidRDefault="00215F0A" w:rsidP="003B730B">
            <w:pPr>
              <w:rPr>
                <w:rFonts w:ascii="Arial" w:hAnsi="Arial" w:cs="Arial"/>
                <w:color w:val="000000"/>
                <w:sz w:val="24"/>
                <w:szCs w:val="24"/>
                <w:lang w:eastAsia="lt-LT"/>
              </w:rPr>
            </w:pPr>
            <w:r w:rsidRPr="0071380D">
              <w:rPr>
                <w:rFonts w:ascii="Arial" w:eastAsia="Calibri" w:hAnsi="Arial" w:cs="Arial"/>
                <w:sz w:val="24"/>
                <w:szCs w:val="24"/>
              </w:rPr>
              <w:t>Atsparumas</w:t>
            </w:r>
          </w:p>
        </w:tc>
        <w:tc>
          <w:tcPr>
            <w:tcW w:w="1246" w:type="pct"/>
          </w:tcPr>
          <w:p w14:paraId="1163BC6B" w14:textId="5E7C0DD2" w:rsidR="00215F0A" w:rsidRPr="0071380D" w:rsidRDefault="00215F0A" w:rsidP="00CC7118">
            <w:pPr>
              <w:rPr>
                <w:rFonts w:ascii="Arial" w:hAnsi="Arial" w:cs="Arial"/>
                <w:color w:val="000000"/>
                <w:sz w:val="24"/>
                <w:szCs w:val="24"/>
                <w:lang w:eastAsia="lt-LT"/>
              </w:rPr>
            </w:pPr>
            <w:r w:rsidRPr="0071380D">
              <w:rPr>
                <w:rFonts w:ascii="Arial" w:eastAsia="Calibri" w:hAnsi="Arial" w:cs="Arial"/>
                <w:sz w:val="24"/>
                <w:szCs w:val="24"/>
              </w:rPr>
              <w:t xml:space="preserve">Atlošo </w:t>
            </w:r>
            <w:r w:rsidR="00DF521E" w:rsidRPr="0071380D">
              <w:rPr>
                <w:rFonts w:ascii="Arial" w:eastAsia="Calibri" w:hAnsi="Arial" w:cs="Arial"/>
                <w:sz w:val="24"/>
                <w:szCs w:val="24"/>
              </w:rPr>
              <w:t>danga turi būti padengta antimikrobinė, antibakterinė ir priešgrybelinė apsauga. Atsparus dilimui, atsparus žmogaus prakaitui ir seilėms, šlapimui ir kraujui. Ypač atsparus saulei. Atsparus ugniai: M2 klasifikacija</w:t>
            </w:r>
          </w:p>
        </w:tc>
        <w:tc>
          <w:tcPr>
            <w:tcW w:w="1388" w:type="pct"/>
          </w:tcPr>
          <w:p w14:paraId="3A3FFF35" w14:textId="77777777" w:rsidR="00215F0A" w:rsidRPr="0071380D" w:rsidRDefault="00215F0A" w:rsidP="003B730B">
            <w:pPr>
              <w:jc w:val="center"/>
              <w:rPr>
                <w:rFonts w:ascii="Arial" w:hAnsi="Arial" w:cs="Arial"/>
                <w:b/>
                <w:bCs/>
                <w:sz w:val="24"/>
                <w:szCs w:val="24"/>
                <w:lang w:eastAsia="lt-LT"/>
              </w:rPr>
            </w:pPr>
          </w:p>
        </w:tc>
      </w:tr>
      <w:tr w:rsidR="00427F51" w:rsidRPr="0071380D" w14:paraId="7778A3F3" w14:textId="77777777" w:rsidTr="00755968">
        <w:trPr>
          <w:trHeight w:val="549"/>
        </w:trPr>
        <w:tc>
          <w:tcPr>
            <w:tcW w:w="194" w:type="pct"/>
            <w:vMerge/>
          </w:tcPr>
          <w:p w14:paraId="7D1763BA" w14:textId="77777777" w:rsidR="00215F0A" w:rsidRPr="0071380D" w:rsidRDefault="00215F0A" w:rsidP="00215F0A">
            <w:pPr>
              <w:suppressAutoHyphens/>
              <w:jc w:val="center"/>
              <w:rPr>
                <w:rFonts w:ascii="Arial" w:hAnsi="Arial" w:cs="Arial"/>
                <w:sz w:val="24"/>
                <w:szCs w:val="24"/>
              </w:rPr>
            </w:pPr>
          </w:p>
        </w:tc>
        <w:tc>
          <w:tcPr>
            <w:tcW w:w="1008" w:type="pct"/>
            <w:vMerge/>
          </w:tcPr>
          <w:p w14:paraId="0559D175" w14:textId="77777777" w:rsidR="00215F0A" w:rsidRPr="0071380D" w:rsidRDefault="00215F0A" w:rsidP="00215F0A">
            <w:pPr>
              <w:rPr>
                <w:rFonts w:ascii="Arial" w:hAnsi="Arial" w:cs="Arial"/>
                <w:color w:val="000000"/>
                <w:sz w:val="24"/>
                <w:szCs w:val="24"/>
                <w:lang w:eastAsia="lt-LT"/>
              </w:rPr>
            </w:pPr>
          </w:p>
        </w:tc>
        <w:tc>
          <w:tcPr>
            <w:tcW w:w="361" w:type="pct"/>
            <w:vMerge/>
          </w:tcPr>
          <w:p w14:paraId="61C524C8" w14:textId="77777777" w:rsidR="00215F0A" w:rsidRPr="0071380D" w:rsidRDefault="00215F0A" w:rsidP="00215F0A">
            <w:pPr>
              <w:rPr>
                <w:rFonts w:ascii="Arial" w:hAnsi="Arial" w:cs="Arial"/>
                <w:color w:val="000000"/>
                <w:sz w:val="24"/>
                <w:szCs w:val="24"/>
                <w:lang w:eastAsia="lt-LT"/>
              </w:rPr>
            </w:pPr>
          </w:p>
        </w:tc>
        <w:tc>
          <w:tcPr>
            <w:tcW w:w="803" w:type="pct"/>
          </w:tcPr>
          <w:p w14:paraId="6320FE19" w14:textId="2ED77384" w:rsidR="00215F0A" w:rsidRPr="0071380D" w:rsidRDefault="00215F0A" w:rsidP="00215F0A">
            <w:pPr>
              <w:rPr>
                <w:rFonts w:ascii="Arial" w:eastAsia="Calibri" w:hAnsi="Arial" w:cs="Arial"/>
                <w:sz w:val="24"/>
                <w:szCs w:val="24"/>
              </w:rPr>
            </w:pPr>
            <w:r w:rsidRPr="0071380D">
              <w:rPr>
                <w:rFonts w:ascii="Arial" w:hAnsi="Arial" w:cs="Arial"/>
                <w:color w:val="000000"/>
                <w:sz w:val="24"/>
                <w:szCs w:val="24"/>
                <w:lang w:eastAsia="lt-LT"/>
              </w:rPr>
              <w:t>Medžiagos</w:t>
            </w:r>
          </w:p>
        </w:tc>
        <w:tc>
          <w:tcPr>
            <w:tcW w:w="1246" w:type="pct"/>
          </w:tcPr>
          <w:p w14:paraId="1A774AAC" w14:textId="77777777" w:rsidR="00215F0A" w:rsidRPr="0071380D" w:rsidRDefault="00215F0A" w:rsidP="00215F0A">
            <w:pPr>
              <w:rPr>
                <w:rFonts w:ascii="Arial" w:hAnsi="Arial" w:cs="Arial"/>
                <w:color w:val="000000"/>
                <w:sz w:val="24"/>
                <w:szCs w:val="24"/>
                <w:lang w:eastAsia="lt-LT"/>
              </w:rPr>
            </w:pPr>
            <w:r w:rsidRPr="0071380D">
              <w:rPr>
                <w:rFonts w:ascii="Arial" w:hAnsi="Arial" w:cs="Arial"/>
                <w:color w:val="000000"/>
                <w:sz w:val="24"/>
                <w:szCs w:val="24"/>
                <w:lang w:eastAsia="lt-LT"/>
              </w:rPr>
              <w:t>Bendras svoris: ne mažiau kaip 620 gr/m2</w:t>
            </w:r>
          </w:p>
          <w:p w14:paraId="03C0DF13" w14:textId="6D787968" w:rsidR="00215F0A" w:rsidRPr="0071380D" w:rsidRDefault="00215F0A" w:rsidP="00215F0A">
            <w:pPr>
              <w:jc w:val="both"/>
              <w:rPr>
                <w:rFonts w:ascii="Arial" w:eastAsia="Calibri" w:hAnsi="Arial" w:cs="Arial"/>
                <w:sz w:val="24"/>
                <w:szCs w:val="24"/>
              </w:rPr>
            </w:pPr>
            <w:r w:rsidRPr="0071380D">
              <w:rPr>
                <w:rFonts w:ascii="Arial" w:hAnsi="Arial" w:cs="Arial"/>
                <w:color w:val="000000"/>
                <w:sz w:val="24"/>
                <w:szCs w:val="24"/>
                <w:lang w:eastAsia="lt-LT"/>
              </w:rPr>
              <w:t>Storis: ne mažiau kaip 0,5mm - 1mm</w:t>
            </w:r>
          </w:p>
        </w:tc>
        <w:tc>
          <w:tcPr>
            <w:tcW w:w="1388" w:type="pct"/>
          </w:tcPr>
          <w:p w14:paraId="193A9526" w14:textId="77777777" w:rsidR="00215F0A" w:rsidRPr="0071380D" w:rsidRDefault="00215F0A" w:rsidP="00215F0A">
            <w:pPr>
              <w:jc w:val="center"/>
              <w:rPr>
                <w:rFonts w:ascii="Arial" w:hAnsi="Arial" w:cs="Arial"/>
                <w:b/>
                <w:bCs/>
                <w:sz w:val="24"/>
                <w:szCs w:val="24"/>
                <w:lang w:eastAsia="lt-LT"/>
              </w:rPr>
            </w:pPr>
          </w:p>
        </w:tc>
      </w:tr>
      <w:tr w:rsidR="00427F51" w:rsidRPr="0071380D" w14:paraId="2D76F94D" w14:textId="77777777" w:rsidTr="00755968">
        <w:trPr>
          <w:trHeight w:val="549"/>
        </w:trPr>
        <w:tc>
          <w:tcPr>
            <w:tcW w:w="194" w:type="pct"/>
            <w:vMerge/>
          </w:tcPr>
          <w:p w14:paraId="6D793264" w14:textId="77777777" w:rsidR="00215F0A" w:rsidRPr="0071380D" w:rsidRDefault="00215F0A" w:rsidP="003B730B">
            <w:pPr>
              <w:suppressAutoHyphens/>
              <w:jc w:val="center"/>
              <w:rPr>
                <w:rFonts w:ascii="Arial" w:hAnsi="Arial" w:cs="Arial"/>
                <w:sz w:val="24"/>
                <w:szCs w:val="24"/>
              </w:rPr>
            </w:pPr>
          </w:p>
        </w:tc>
        <w:tc>
          <w:tcPr>
            <w:tcW w:w="1008" w:type="pct"/>
            <w:vMerge/>
          </w:tcPr>
          <w:p w14:paraId="5D8F0C61" w14:textId="77777777" w:rsidR="00215F0A" w:rsidRPr="0071380D" w:rsidRDefault="00215F0A" w:rsidP="003B730B">
            <w:pPr>
              <w:rPr>
                <w:rFonts w:ascii="Arial" w:hAnsi="Arial" w:cs="Arial"/>
                <w:color w:val="000000"/>
                <w:sz w:val="24"/>
                <w:szCs w:val="24"/>
                <w:lang w:eastAsia="lt-LT"/>
              </w:rPr>
            </w:pPr>
          </w:p>
        </w:tc>
        <w:tc>
          <w:tcPr>
            <w:tcW w:w="361" w:type="pct"/>
            <w:vMerge/>
          </w:tcPr>
          <w:p w14:paraId="53DACE5D" w14:textId="77777777" w:rsidR="00215F0A" w:rsidRPr="0071380D" w:rsidRDefault="00215F0A" w:rsidP="003B730B">
            <w:pPr>
              <w:rPr>
                <w:rFonts w:ascii="Arial" w:hAnsi="Arial" w:cs="Arial"/>
                <w:color w:val="000000"/>
                <w:sz w:val="24"/>
                <w:szCs w:val="24"/>
                <w:lang w:eastAsia="lt-LT"/>
              </w:rPr>
            </w:pPr>
          </w:p>
        </w:tc>
        <w:tc>
          <w:tcPr>
            <w:tcW w:w="803" w:type="pct"/>
          </w:tcPr>
          <w:p w14:paraId="0C2B998F" w14:textId="4B4C905D" w:rsidR="00215F0A" w:rsidRPr="0071380D" w:rsidRDefault="00215F0A" w:rsidP="003B730B">
            <w:pPr>
              <w:rPr>
                <w:rFonts w:ascii="Arial" w:hAnsi="Arial" w:cs="Arial"/>
                <w:color w:val="000000"/>
                <w:sz w:val="24"/>
                <w:szCs w:val="24"/>
                <w:lang w:eastAsia="lt-LT"/>
              </w:rPr>
            </w:pPr>
            <w:r w:rsidRPr="0071380D">
              <w:rPr>
                <w:rFonts w:ascii="Arial" w:eastAsia="Calibri" w:hAnsi="Arial" w:cs="Arial"/>
                <w:sz w:val="24"/>
                <w:szCs w:val="24"/>
              </w:rPr>
              <w:t>Sertifikatai</w:t>
            </w:r>
          </w:p>
        </w:tc>
        <w:tc>
          <w:tcPr>
            <w:tcW w:w="1246" w:type="pct"/>
          </w:tcPr>
          <w:p w14:paraId="7FAEB945" w14:textId="534B1C2C" w:rsidR="00215F0A" w:rsidRPr="0071380D" w:rsidRDefault="00215F0A" w:rsidP="003B730B">
            <w:pPr>
              <w:jc w:val="both"/>
              <w:rPr>
                <w:rFonts w:ascii="Arial" w:hAnsi="Arial" w:cs="Arial"/>
                <w:color w:val="000000"/>
                <w:sz w:val="24"/>
                <w:szCs w:val="24"/>
                <w:lang w:eastAsia="lt-LT"/>
              </w:rPr>
            </w:pPr>
            <w:r w:rsidRPr="0071380D">
              <w:rPr>
                <w:rFonts w:ascii="Arial" w:eastAsia="Calibri" w:hAnsi="Arial" w:cs="Arial"/>
                <w:sz w:val="24"/>
                <w:szCs w:val="24"/>
              </w:rPr>
              <w:t>Atitinka REACH reglamentą. Atitinka EN71-3 žaislų saugos reikalavimus.</w:t>
            </w:r>
          </w:p>
        </w:tc>
        <w:tc>
          <w:tcPr>
            <w:tcW w:w="1388" w:type="pct"/>
          </w:tcPr>
          <w:p w14:paraId="6D06805A" w14:textId="77777777" w:rsidR="00215F0A" w:rsidRPr="0071380D" w:rsidRDefault="00215F0A" w:rsidP="003B730B">
            <w:pPr>
              <w:jc w:val="center"/>
              <w:rPr>
                <w:rFonts w:ascii="Arial" w:hAnsi="Arial" w:cs="Arial"/>
                <w:b/>
                <w:bCs/>
                <w:sz w:val="24"/>
                <w:szCs w:val="24"/>
                <w:lang w:eastAsia="lt-LT"/>
              </w:rPr>
            </w:pPr>
          </w:p>
        </w:tc>
      </w:tr>
      <w:tr w:rsidR="00427F51" w:rsidRPr="0071380D" w14:paraId="7FD3A696" w14:textId="77777777" w:rsidTr="00755968">
        <w:trPr>
          <w:trHeight w:val="549"/>
        </w:trPr>
        <w:tc>
          <w:tcPr>
            <w:tcW w:w="194" w:type="pct"/>
            <w:vMerge/>
          </w:tcPr>
          <w:p w14:paraId="356CB7F7" w14:textId="77777777" w:rsidR="00215F0A" w:rsidRPr="0071380D" w:rsidRDefault="00215F0A" w:rsidP="003B730B">
            <w:pPr>
              <w:suppressAutoHyphens/>
              <w:jc w:val="center"/>
              <w:rPr>
                <w:rFonts w:ascii="Arial" w:hAnsi="Arial" w:cs="Arial"/>
                <w:sz w:val="24"/>
                <w:szCs w:val="24"/>
              </w:rPr>
            </w:pPr>
          </w:p>
        </w:tc>
        <w:tc>
          <w:tcPr>
            <w:tcW w:w="1008" w:type="pct"/>
            <w:vMerge/>
          </w:tcPr>
          <w:p w14:paraId="26DA51D4" w14:textId="77777777" w:rsidR="00215F0A" w:rsidRPr="0071380D" w:rsidRDefault="00215F0A" w:rsidP="003B730B">
            <w:pPr>
              <w:rPr>
                <w:rFonts w:ascii="Arial" w:hAnsi="Arial" w:cs="Arial"/>
                <w:color w:val="000000"/>
                <w:sz w:val="24"/>
                <w:szCs w:val="24"/>
                <w:lang w:eastAsia="lt-LT"/>
              </w:rPr>
            </w:pPr>
          </w:p>
        </w:tc>
        <w:tc>
          <w:tcPr>
            <w:tcW w:w="361" w:type="pct"/>
            <w:vMerge/>
          </w:tcPr>
          <w:p w14:paraId="2081F65A" w14:textId="77777777" w:rsidR="00215F0A" w:rsidRPr="0071380D" w:rsidRDefault="00215F0A" w:rsidP="003B730B">
            <w:pPr>
              <w:rPr>
                <w:rFonts w:ascii="Arial" w:hAnsi="Arial" w:cs="Arial"/>
                <w:color w:val="000000"/>
                <w:sz w:val="24"/>
                <w:szCs w:val="24"/>
                <w:lang w:eastAsia="lt-LT"/>
              </w:rPr>
            </w:pPr>
          </w:p>
        </w:tc>
        <w:tc>
          <w:tcPr>
            <w:tcW w:w="803" w:type="pct"/>
          </w:tcPr>
          <w:p w14:paraId="34D4A759" w14:textId="03849C67" w:rsidR="00215F0A" w:rsidRPr="0071380D" w:rsidRDefault="00215F0A" w:rsidP="003B730B">
            <w:pPr>
              <w:rPr>
                <w:rFonts w:ascii="Arial" w:hAnsi="Arial" w:cs="Arial"/>
                <w:color w:val="000000"/>
                <w:sz w:val="24"/>
                <w:szCs w:val="24"/>
                <w:lang w:eastAsia="lt-LT"/>
              </w:rPr>
            </w:pPr>
            <w:r w:rsidRPr="0071380D">
              <w:rPr>
                <w:rFonts w:ascii="Arial" w:eastAsia="Calibri" w:hAnsi="Arial" w:cs="Arial"/>
                <w:sz w:val="24"/>
                <w:szCs w:val="24"/>
              </w:rPr>
              <w:t>Spalvos</w:t>
            </w:r>
          </w:p>
        </w:tc>
        <w:tc>
          <w:tcPr>
            <w:tcW w:w="1246" w:type="pct"/>
          </w:tcPr>
          <w:p w14:paraId="5D24D434" w14:textId="48CEC0F1" w:rsidR="00215F0A" w:rsidRPr="0071380D" w:rsidRDefault="00DF521E" w:rsidP="003B730B">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68EDA4AE" w14:textId="77777777" w:rsidR="00215F0A" w:rsidRPr="0071380D" w:rsidRDefault="00215F0A" w:rsidP="003B730B">
            <w:pPr>
              <w:jc w:val="center"/>
              <w:rPr>
                <w:rFonts w:ascii="Arial" w:hAnsi="Arial" w:cs="Arial"/>
                <w:b/>
                <w:bCs/>
                <w:sz w:val="24"/>
                <w:szCs w:val="24"/>
                <w:lang w:eastAsia="lt-LT"/>
              </w:rPr>
            </w:pPr>
          </w:p>
        </w:tc>
      </w:tr>
      <w:tr w:rsidR="00427F51" w:rsidRPr="0071380D" w14:paraId="06A73F47" w14:textId="77777777" w:rsidTr="00755968">
        <w:trPr>
          <w:trHeight w:val="549"/>
        </w:trPr>
        <w:tc>
          <w:tcPr>
            <w:tcW w:w="194" w:type="pct"/>
          </w:tcPr>
          <w:p w14:paraId="014061E9" w14:textId="05FB919A" w:rsidR="00CC7118" w:rsidRPr="0071380D" w:rsidRDefault="009F1BB3" w:rsidP="00CC7118">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4</w:t>
            </w:r>
          </w:p>
        </w:tc>
        <w:tc>
          <w:tcPr>
            <w:tcW w:w="1008" w:type="pct"/>
          </w:tcPr>
          <w:p w14:paraId="1DF8D43B" w14:textId="77777777" w:rsidR="00CC7118" w:rsidRPr="0071380D" w:rsidRDefault="00CC7118" w:rsidP="00CC7118">
            <w:pPr>
              <w:rPr>
                <w:rFonts w:ascii="Arial" w:hAnsi="Arial" w:cs="Arial"/>
                <w:color w:val="000000"/>
                <w:sz w:val="24"/>
                <w:szCs w:val="24"/>
                <w:lang w:eastAsia="lt-LT"/>
              </w:rPr>
            </w:pPr>
          </w:p>
        </w:tc>
        <w:tc>
          <w:tcPr>
            <w:tcW w:w="361" w:type="pct"/>
          </w:tcPr>
          <w:p w14:paraId="6DF291D5" w14:textId="22F9A9FF" w:rsidR="00CC7118" w:rsidRPr="0071380D" w:rsidRDefault="00CC7118" w:rsidP="00CC7118">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7FCEA795" w14:textId="4B36EA45" w:rsidR="00CC7118" w:rsidRPr="0071380D" w:rsidRDefault="00CC7118" w:rsidP="00CC7118">
            <w:pPr>
              <w:jc w:val="center"/>
              <w:rPr>
                <w:rFonts w:ascii="Arial" w:eastAsia="Calibri" w:hAnsi="Arial" w:cs="Arial"/>
                <w:b/>
                <w:bCs/>
                <w:sz w:val="24"/>
                <w:szCs w:val="24"/>
              </w:rPr>
            </w:pPr>
            <w:r w:rsidRPr="0071380D">
              <w:rPr>
                <w:rFonts w:ascii="Arial" w:eastAsia="Calibri" w:hAnsi="Arial" w:cs="Arial"/>
                <w:b/>
                <w:bCs/>
                <w:sz w:val="24"/>
                <w:szCs w:val="24"/>
              </w:rPr>
              <w:t>Sienų apsauga LED apšvietimui</w:t>
            </w:r>
          </w:p>
          <w:p w14:paraId="381324D0" w14:textId="77777777" w:rsidR="00CC7118" w:rsidRPr="0071380D" w:rsidRDefault="00CC7118" w:rsidP="00CC7118">
            <w:pPr>
              <w:jc w:val="both"/>
              <w:rPr>
                <w:rFonts w:ascii="Arial" w:hAnsi="Arial" w:cs="Arial"/>
                <w:color w:val="000000"/>
                <w:sz w:val="24"/>
                <w:szCs w:val="24"/>
                <w:lang w:eastAsia="lt-LT"/>
              </w:rPr>
            </w:pPr>
          </w:p>
        </w:tc>
        <w:tc>
          <w:tcPr>
            <w:tcW w:w="1388" w:type="pct"/>
          </w:tcPr>
          <w:p w14:paraId="51781415" w14:textId="77777777" w:rsidR="00CC7118" w:rsidRPr="0071380D" w:rsidRDefault="00CC7118" w:rsidP="00CC7118">
            <w:pPr>
              <w:jc w:val="center"/>
              <w:rPr>
                <w:rFonts w:ascii="Arial" w:hAnsi="Arial" w:cs="Arial"/>
                <w:b/>
                <w:bCs/>
                <w:sz w:val="24"/>
                <w:szCs w:val="24"/>
                <w:lang w:eastAsia="lt-LT"/>
              </w:rPr>
            </w:pPr>
          </w:p>
        </w:tc>
      </w:tr>
      <w:tr w:rsidR="00427F51" w:rsidRPr="0071380D" w14:paraId="5AF87541" w14:textId="77777777" w:rsidTr="00755968">
        <w:trPr>
          <w:trHeight w:val="549"/>
        </w:trPr>
        <w:tc>
          <w:tcPr>
            <w:tcW w:w="194" w:type="pct"/>
            <w:vMerge w:val="restart"/>
          </w:tcPr>
          <w:p w14:paraId="57648C41" w14:textId="77777777" w:rsidR="00CC7118" w:rsidRPr="0071380D" w:rsidRDefault="00CC7118" w:rsidP="00CC7118">
            <w:pPr>
              <w:suppressAutoHyphens/>
              <w:jc w:val="center"/>
              <w:rPr>
                <w:rFonts w:ascii="Arial" w:hAnsi="Arial" w:cs="Arial"/>
                <w:sz w:val="24"/>
                <w:szCs w:val="24"/>
              </w:rPr>
            </w:pPr>
          </w:p>
        </w:tc>
        <w:tc>
          <w:tcPr>
            <w:tcW w:w="1008" w:type="pct"/>
            <w:vMerge w:val="restart"/>
          </w:tcPr>
          <w:p w14:paraId="476586C9" w14:textId="4A972A97" w:rsidR="00CC7118" w:rsidRPr="0071380D" w:rsidRDefault="00723617" w:rsidP="00CC7118">
            <w:pPr>
              <w:rPr>
                <w:rFonts w:ascii="Arial" w:hAnsi="Arial" w:cs="Arial"/>
                <w:color w:val="000000"/>
                <w:sz w:val="24"/>
                <w:szCs w:val="24"/>
                <w:lang w:eastAsia="lt-LT"/>
              </w:rPr>
            </w:pPr>
            <w:r w:rsidRPr="0071380D">
              <w:rPr>
                <w:noProof/>
              </w:rPr>
              <w:drawing>
                <wp:inline distT="0" distB="0" distL="0" distR="0" wp14:anchorId="7CB0D8CF" wp14:editId="6FB6912E">
                  <wp:extent cx="1645920" cy="1645920"/>
                  <wp:effectExtent l="0" t="0" r="0" b="0"/>
                  <wp:docPr id="1928303712"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45920" cy="1645920"/>
                          </a:xfrm>
                          <a:prstGeom prst="rect">
                            <a:avLst/>
                          </a:prstGeom>
                          <a:noFill/>
                          <a:ln>
                            <a:noFill/>
                          </a:ln>
                        </pic:spPr>
                      </pic:pic>
                    </a:graphicData>
                  </a:graphic>
                </wp:inline>
              </w:drawing>
            </w:r>
          </w:p>
        </w:tc>
        <w:tc>
          <w:tcPr>
            <w:tcW w:w="361" w:type="pct"/>
            <w:vMerge w:val="restart"/>
          </w:tcPr>
          <w:p w14:paraId="1CF09973" w14:textId="77777777" w:rsidR="00CC7118" w:rsidRPr="0071380D" w:rsidRDefault="00CC7118" w:rsidP="00CC7118">
            <w:pPr>
              <w:rPr>
                <w:rFonts w:ascii="Arial" w:hAnsi="Arial" w:cs="Arial"/>
                <w:color w:val="000000"/>
                <w:sz w:val="24"/>
                <w:szCs w:val="24"/>
                <w:lang w:eastAsia="lt-LT"/>
              </w:rPr>
            </w:pPr>
          </w:p>
        </w:tc>
        <w:tc>
          <w:tcPr>
            <w:tcW w:w="803" w:type="pct"/>
          </w:tcPr>
          <w:p w14:paraId="553B8EBE" w14:textId="00F54DA2"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Išmatavimai</w:t>
            </w:r>
          </w:p>
        </w:tc>
        <w:tc>
          <w:tcPr>
            <w:tcW w:w="1246" w:type="pct"/>
          </w:tcPr>
          <w:p w14:paraId="68DFF12D" w14:textId="78373C86" w:rsidR="00CC7118" w:rsidRPr="0071380D" w:rsidRDefault="00CC7118" w:rsidP="00CC7118">
            <w:pPr>
              <w:jc w:val="both"/>
              <w:rPr>
                <w:rFonts w:ascii="Arial" w:hAnsi="Arial" w:cs="Arial"/>
                <w:color w:val="000000"/>
                <w:sz w:val="24"/>
                <w:szCs w:val="24"/>
                <w:lang w:eastAsia="lt-LT"/>
              </w:rPr>
            </w:pPr>
            <w:r w:rsidRPr="0071380D">
              <w:rPr>
                <w:rFonts w:ascii="Arial" w:eastAsia="Calibri" w:hAnsi="Arial" w:cs="Arial"/>
                <w:sz w:val="24"/>
                <w:szCs w:val="24"/>
              </w:rPr>
              <w:t>Apsaugos matmenys ne mažesni kaip 140x110x3 cm</w:t>
            </w:r>
          </w:p>
        </w:tc>
        <w:tc>
          <w:tcPr>
            <w:tcW w:w="1388" w:type="pct"/>
          </w:tcPr>
          <w:p w14:paraId="72344999" w14:textId="77777777" w:rsidR="00CC7118" w:rsidRPr="0071380D" w:rsidRDefault="00CC7118" w:rsidP="00CC7118">
            <w:pPr>
              <w:jc w:val="center"/>
              <w:rPr>
                <w:rFonts w:ascii="Arial" w:hAnsi="Arial" w:cs="Arial"/>
                <w:b/>
                <w:bCs/>
                <w:sz w:val="24"/>
                <w:szCs w:val="24"/>
                <w:lang w:eastAsia="lt-LT"/>
              </w:rPr>
            </w:pPr>
          </w:p>
        </w:tc>
      </w:tr>
      <w:tr w:rsidR="00427F51" w:rsidRPr="0071380D" w14:paraId="54F18E60" w14:textId="77777777" w:rsidTr="00755968">
        <w:trPr>
          <w:trHeight w:val="549"/>
        </w:trPr>
        <w:tc>
          <w:tcPr>
            <w:tcW w:w="194" w:type="pct"/>
            <w:vMerge/>
          </w:tcPr>
          <w:p w14:paraId="583784F9" w14:textId="77777777" w:rsidR="00CC7118" w:rsidRPr="0071380D" w:rsidRDefault="00CC7118" w:rsidP="00CC7118">
            <w:pPr>
              <w:suppressAutoHyphens/>
              <w:jc w:val="center"/>
              <w:rPr>
                <w:rFonts w:ascii="Arial" w:hAnsi="Arial" w:cs="Arial"/>
                <w:sz w:val="24"/>
                <w:szCs w:val="24"/>
              </w:rPr>
            </w:pPr>
          </w:p>
        </w:tc>
        <w:tc>
          <w:tcPr>
            <w:tcW w:w="1008" w:type="pct"/>
            <w:vMerge/>
          </w:tcPr>
          <w:p w14:paraId="64F524D0" w14:textId="77777777" w:rsidR="00CC7118" w:rsidRPr="0071380D" w:rsidRDefault="00CC7118" w:rsidP="00CC7118">
            <w:pPr>
              <w:rPr>
                <w:rFonts w:ascii="Arial" w:hAnsi="Arial" w:cs="Arial"/>
                <w:color w:val="000000"/>
                <w:sz w:val="24"/>
                <w:szCs w:val="24"/>
                <w:lang w:eastAsia="lt-LT"/>
              </w:rPr>
            </w:pPr>
          </w:p>
        </w:tc>
        <w:tc>
          <w:tcPr>
            <w:tcW w:w="361" w:type="pct"/>
            <w:vMerge/>
          </w:tcPr>
          <w:p w14:paraId="2B923008" w14:textId="77777777" w:rsidR="00CC7118" w:rsidRPr="0071380D" w:rsidRDefault="00CC7118" w:rsidP="00CC7118">
            <w:pPr>
              <w:rPr>
                <w:rFonts w:ascii="Arial" w:hAnsi="Arial" w:cs="Arial"/>
                <w:color w:val="000000"/>
                <w:sz w:val="24"/>
                <w:szCs w:val="24"/>
                <w:lang w:eastAsia="lt-LT"/>
              </w:rPr>
            </w:pPr>
          </w:p>
        </w:tc>
        <w:tc>
          <w:tcPr>
            <w:tcW w:w="803" w:type="pct"/>
          </w:tcPr>
          <w:p w14:paraId="22496F09" w14:textId="3F480F85"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 xml:space="preserve">Parametrai </w:t>
            </w:r>
          </w:p>
        </w:tc>
        <w:tc>
          <w:tcPr>
            <w:tcW w:w="1246" w:type="pct"/>
          </w:tcPr>
          <w:p w14:paraId="763574B9" w14:textId="1B0CFF91" w:rsidR="00CC7118" w:rsidRPr="0071380D" w:rsidRDefault="00CC7118" w:rsidP="00CC7118">
            <w:pPr>
              <w:jc w:val="both"/>
              <w:rPr>
                <w:rFonts w:ascii="Arial" w:hAnsi="Arial" w:cs="Arial"/>
                <w:color w:val="000000"/>
                <w:sz w:val="24"/>
                <w:szCs w:val="24"/>
                <w:lang w:eastAsia="lt-LT"/>
              </w:rPr>
            </w:pPr>
            <w:r w:rsidRPr="0071380D">
              <w:rPr>
                <w:rFonts w:ascii="Arial" w:eastAsia="Calibri" w:hAnsi="Arial" w:cs="Arial"/>
                <w:sz w:val="24"/>
                <w:szCs w:val="24"/>
              </w:rPr>
              <w:t>Pritaikyta sienos apsaugai</w:t>
            </w:r>
          </w:p>
        </w:tc>
        <w:tc>
          <w:tcPr>
            <w:tcW w:w="1388" w:type="pct"/>
          </w:tcPr>
          <w:p w14:paraId="7BCBCFD8" w14:textId="77777777" w:rsidR="00CC7118" w:rsidRPr="0071380D" w:rsidRDefault="00CC7118" w:rsidP="00CC7118">
            <w:pPr>
              <w:jc w:val="center"/>
              <w:rPr>
                <w:rFonts w:ascii="Arial" w:hAnsi="Arial" w:cs="Arial"/>
                <w:b/>
                <w:bCs/>
                <w:sz w:val="24"/>
                <w:szCs w:val="24"/>
                <w:lang w:eastAsia="lt-LT"/>
              </w:rPr>
            </w:pPr>
          </w:p>
        </w:tc>
      </w:tr>
      <w:tr w:rsidR="00427F51" w:rsidRPr="0071380D" w14:paraId="26C7FA9A" w14:textId="77777777" w:rsidTr="00755968">
        <w:trPr>
          <w:trHeight w:val="549"/>
        </w:trPr>
        <w:tc>
          <w:tcPr>
            <w:tcW w:w="194" w:type="pct"/>
            <w:vMerge/>
          </w:tcPr>
          <w:p w14:paraId="6885560E" w14:textId="77777777" w:rsidR="00CC7118" w:rsidRPr="0071380D" w:rsidRDefault="00CC7118" w:rsidP="00CC7118">
            <w:pPr>
              <w:suppressAutoHyphens/>
              <w:jc w:val="center"/>
              <w:rPr>
                <w:rFonts w:ascii="Arial" w:hAnsi="Arial" w:cs="Arial"/>
                <w:sz w:val="24"/>
                <w:szCs w:val="24"/>
              </w:rPr>
            </w:pPr>
          </w:p>
        </w:tc>
        <w:tc>
          <w:tcPr>
            <w:tcW w:w="1008" w:type="pct"/>
            <w:vMerge/>
          </w:tcPr>
          <w:p w14:paraId="5E4333C5" w14:textId="77777777" w:rsidR="00CC7118" w:rsidRPr="0071380D" w:rsidRDefault="00CC7118" w:rsidP="00CC7118">
            <w:pPr>
              <w:rPr>
                <w:rFonts w:ascii="Arial" w:hAnsi="Arial" w:cs="Arial"/>
                <w:color w:val="000000"/>
                <w:sz w:val="24"/>
                <w:szCs w:val="24"/>
                <w:lang w:eastAsia="lt-LT"/>
              </w:rPr>
            </w:pPr>
          </w:p>
        </w:tc>
        <w:tc>
          <w:tcPr>
            <w:tcW w:w="361" w:type="pct"/>
            <w:vMerge/>
          </w:tcPr>
          <w:p w14:paraId="532600DB" w14:textId="77777777" w:rsidR="00CC7118" w:rsidRPr="0071380D" w:rsidRDefault="00CC7118" w:rsidP="00CC7118">
            <w:pPr>
              <w:rPr>
                <w:rFonts w:ascii="Arial" w:hAnsi="Arial" w:cs="Arial"/>
                <w:color w:val="000000"/>
                <w:sz w:val="24"/>
                <w:szCs w:val="24"/>
                <w:lang w:eastAsia="lt-LT"/>
              </w:rPr>
            </w:pPr>
          </w:p>
        </w:tc>
        <w:tc>
          <w:tcPr>
            <w:tcW w:w="803" w:type="pct"/>
          </w:tcPr>
          <w:p w14:paraId="73FBA7CC" w14:textId="682415C3"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Atsparumas</w:t>
            </w:r>
          </w:p>
        </w:tc>
        <w:tc>
          <w:tcPr>
            <w:tcW w:w="1246" w:type="pct"/>
          </w:tcPr>
          <w:p w14:paraId="18613FF0" w14:textId="4F9DFC51"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Sienų apsaugos danga turi būti padengta antimikrobine, antibakterine ir priešgrybeline apsauga. Atsparus dilimui, atsparus žmogaus prakaitui ir seilėms, šlapimui ir kraujui. Ypač atsparus saulei. Atsparus ugniai: M2 klasifikacija</w:t>
            </w:r>
          </w:p>
        </w:tc>
        <w:tc>
          <w:tcPr>
            <w:tcW w:w="1388" w:type="pct"/>
          </w:tcPr>
          <w:p w14:paraId="65DE935B" w14:textId="77777777" w:rsidR="00CC7118" w:rsidRPr="0071380D" w:rsidRDefault="00CC7118" w:rsidP="00CC7118">
            <w:pPr>
              <w:jc w:val="center"/>
              <w:rPr>
                <w:rFonts w:ascii="Arial" w:hAnsi="Arial" w:cs="Arial"/>
                <w:b/>
                <w:bCs/>
                <w:sz w:val="24"/>
                <w:szCs w:val="24"/>
                <w:lang w:eastAsia="lt-LT"/>
              </w:rPr>
            </w:pPr>
          </w:p>
        </w:tc>
      </w:tr>
      <w:tr w:rsidR="00427F51" w:rsidRPr="0071380D" w14:paraId="6E39D0A0" w14:textId="77777777" w:rsidTr="00755968">
        <w:trPr>
          <w:trHeight w:val="549"/>
        </w:trPr>
        <w:tc>
          <w:tcPr>
            <w:tcW w:w="194" w:type="pct"/>
            <w:vMerge/>
          </w:tcPr>
          <w:p w14:paraId="01386892" w14:textId="77777777" w:rsidR="00CC7118" w:rsidRPr="0071380D" w:rsidRDefault="00CC7118" w:rsidP="00CC7118">
            <w:pPr>
              <w:suppressAutoHyphens/>
              <w:jc w:val="center"/>
              <w:rPr>
                <w:rFonts w:ascii="Arial" w:hAnsi="Arial" w:cs="Arial"/>
                <w:sz w:val="24"/>
                <w:szCs w:val="24"/>
              </w:rPr>
            </w:pPr>
          </w:p>
        </w:tc>
        <w:tc>
          <w:tcPr>
            <w:tcW w:w="1008" w:type="pct"/>
            <w:vMerge/>
          </w:tcPr>
          <w:p w14:paraId="6C104A88" w14:textId="77777777" w:rsidR="00CC7118" w:rsidRPr="0071380D" w:rsidRDefault="00CC7118" w:rsidP="00CC7118">
            <w:pPr>
              <w:rPr>
                <w:rFonts w:ascii="Arial" w:hAnsi="Arial" w:cs="Arial"/>
                <w:color w:val="000000"/>
                <w:sz w:val="24"/>
                <w:szCs w:val="24"/>
                <w:lang w:eastAsia="lt-LT"/>
              </w:rPr>
            </w:pPr>
          </w:p>
        </w:tc>
        <w:tc>
          <w:tcPr>
            <w:tcW w:w="361" w:type="pct"/>
            <w:vMerge/>
          </w:tcPr>
          <w:p w14:paraId="480824AA" w14:textId="77777777" w:rsidR="00CC7118" w:rsidRPr="0071380D" w:rsidRDefault="00CC7118" w:rsidP="00CC7118">
            <w:pPr>
              <w:rPr>
                <w:rFonts w:ascii="Arial" w:hAnsi="Arial" w:cs="Arial"/>
                <w:color w:val="000000"/>
                <w:sz w:val="24"/>
                <w:szCs w:val="24"/>
                <w:lang w:eastAsia="lt-LT"/>
              </w:rPr>
            </w:pPr>
          </w:p>
        </w:tc>
        <w:tc>
          <w:tcPr>
            <w:tcW w:w="803" w:type="pct"/>
          </w:tcPr>
          <w:p w14:paraId="7B736A4A" w14:textId="4BC8822F"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Sertifikatai</w:t>
            </w:r>
          </w:p>
        </w:tc>
        <w:tc>
          <w:tcPr>
            <w:tcW w:w="1246" w:type="pct"/>
          </w:tcPr>
          <w:p w14:paraId="15C1A59A" w14:textId="66371C4A" w:rsidR="00CC7118" w:rsidRPr="0071380D" w:rsidRDefault="00CC7118" w:rsidP="00CC7118">
            <w:pPr>
              <w:jc w:val="both"/>
              <w:rPr>
                <w:rFonts w:ascii="Arial" w:hAnsi="Arial" w:cs="Arial"/>
                <w:color w:val="000000"/>
                <w:sz w:val="24"/>
                <w:szCs w:val="24"/>
                <w:lang w:eastAsia="lt-LT"/>
              </w:rPr>
            </w:pPr>
            <w:r w:rsidRPr="0071380D">
              <w:rPr>
                <w:rFonts w:ascii="Arial" w:eastAsia="Calibri" w:hAnsi="Arial" w:cs="Arial"/>
                <w:sz w:val="24"/>
                <w:szCs w:val="24"/>
              </w:rPr>
              <w:t>Atitinka REACH reglamentą. Atitinka EN71-3 žaislų saugos reikalavimus.</w:t>
            </w:r>
          </w:p>
        </w:tc>
        <w:tc>
          <w:tcPr>
            <w:tcW w:w="1388" w:type="pct"/>
          </w:tcPr>
          <w:p w14:paraId="40FABD37" w14:textId="77777777" w:rsidR="00CC7118" w:rsidRPr="0071380D" w:rsidRDefault="00CC7118" w:rsidP="00CC7118">
            <w:pPr>
              <w:jc w:val="center"/>
              <w:rPr>
                <w:rFonts w:ascii="Arial" w:hAnsi="Arial" w:cs="Arial"/>
                <w:b/>
                <w:bCs/>
                <w:sz w:val="24"/>
                <w:szCs w:val="24"/>
                <w:lang w:eastAsia="lt-LT"/>
              </w:rPr>
            </w:pPr>
          </w:p>
        </w:tc>
      </w:tr>
      <w:tr w:rsidR="00427F51" w:rsidRPr="0071380D" w14:paraId="28F93B9F" w14:textId="77777777" w:rsidTr="00755968">
        <w:trPr>
          <w:trHeight w:val="549"/>
        </w:trPr>
        <w:tc>
          <w:tcPr>
            <w:tcW w:w="194" w:type="pct"/>
            <w:vMerge/>
          </w:tcPr>
          <w:p w14:paraId="0550AE7A" w14:textId="77777777" w:rsidR="00CC7118" w:rsidRPr="0071380D" w:rsidRDefault="00CC7118" w:rsidP="00CC7118">
            <w:pPr>
              <w:suppressAutoHyphens/>
              <w:jc w:val="center"/>
              <w:rPr>
                <w:rFonts w:ascii="Arial" w:hAnsi="Arial" w:cs="Arial"/>
                <w:sz w:val="24"/>
                <w:szCs w:val="24"/>
              </w:rPr>
            </w:pPr>
          </w:p>
        </w:tc>
        <w:tc>
          <w:tcPr>
            <w:tcW w:w="1008" w:type="pct"/>
            <w:vMerge/>
          </w:tcPr>
          <w:p w14:paraId="034228BC" w14:textId="77777777" w:rsidR="00CC7118" w:rsidRPr="0071380D" w:rsidRDefault="00CC7118" w:rsidP="00CC7118">
            <w:pPr>
              <w:rPr>
                <w:rFonts w:ascii="Arial" w:hAnsi="Arial" w:cs="Arial"/>
                <w:color w:val="000000"/>
                <w:sz w:val="24"/>
                <w:szCs w:val="24"/>
                <w:lang w:eastAsia="lt-LT"/>
              </w:rPr>
            </w:pPr>
          </w:p>
        </w:tc>
        <w:tc>
          <w:tcPr>
            <w:tcW w:w="361" w:type="pct"/>
            <w:vMerge/>
          </w:tcPr>
          <w:p w14:paraId="1C21606F" w14:textId="77777777" w:rsidR="00CC7118" w:rsidRPr="0071380D" w:rsidRDefault="00CC7118" w:rsidP="00CC7118">
            <w:pPr>
              <w:rPr>
                <w:rFonts w:ascii="Arial" w:hAnsi="Arial" w:cs="Arial"/>
                <w:color w:val="000000"/>
                <w:sz w:val="24"/>
                <w:szCs w:val="24"/>
                <w:lang w:eastAsia="lt-LT"/>
              </w:rPr>
            </w:pPr>
          </w:p>
        </w:tc>
        <w:tc>
          <w:tcPr>
            <w:tcW w:w="803" w:type="pct"/>
          </w:tcPr>
          <w:p w14:paraId="477D3547" w14:textId="6B452D34" w:rsidR="00CC7118" w:rsidRPr="0071380D" w:rsidRDefault="00CC7118" w:rsidP="00CC7118">
            <w:pPr>
              <w:rPr>
                <w:rFonts w:ascii="Arial" w:hAnsi="Arial" w:cs="Arial"/>
                <w:color w:val="000000"/>
                <w:sz w:val="24"/>
                <w:szCs w:val="24"/>
                <w:lang w:eastAsia="lt-LT"/>
              </w:rPr>
            </w:pPr>
            <w:r w:rsidRPr="0071380D">
              <w:rPr>
                <w:rFonts w:ascii="Arial" w:eastAsia="Calibri" w:hAnsi="Arial" w:cs="Arial"/>
                <w:sz w:val="24"/>
                <w:szCs w:val="24"/>
              </w:rPr>
              <w:t>Spalvos</w:t>
            </w:r>
          </w:p>
        </w:tc>
        <w:tc>
          <w:tcPr>
            <w:tcW w:w="1246" w:type="pct"/>
          </w:tcPr>
          <w:p w14:paraId="2971C30E" w14:textId="29119851" w:rsidR="00CC7118" w:rsidRPr="0071380D" w:rsidRDefault="00CC7118" w:rsidP="00CC7118">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0C54B6E6" w14:textId="77777777" w:rsidR="00CC7118" w:rsidRPr="0071380D" w:rsidRDefault="00CC7118" w:rsidP="00CC7118">
            <w:pPr>
              <w:jc w:val="center"/>
              <w:rPr>
                <w:rFonts w:ascii="Arial" w:hAnsi="Arial" w:cs="Arial"/>
                <w:b/>
                <w:bCs/>
                <w:sz w:val="24"/>
                <w:szCs w:val="24"/>
                <w:lang w:eastAsia="lt-LT"/>
              </w:rPr>
            </w:pPr>
          </w:p>
        </w:tc>
      </w:tr>
      <w:tr w:rsidR="00427F51" w:rsidRPr="0071380D" w14:paraId="66FFD6C1" w14:textId="77777777" w:rsidTr="00755968">
        <w:trPr>
          <w:trHeight w:val="549"/>
        </w:trPr>
        <w:tc>
          <w:tcPr>
            <w:tcW w:w="194" w:type="pct"/>
          </w:tcPr>
          <w:p w14:paraId="7C5F406C" w14:textId="6509A472" w:rsidR="009909C8" w:rsidRPr="0071380D" w:rsidRDefault="009F1BB3" w:rsidP="009909C8">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5</w:t>
            </w:r>
          </w:p>
        </w:tc>
        <w:tc>
          <w:tcPr>
            <w:tcW w:w="1008" w:type="pct"/>
          </w:tcPr>
          <w:p w14:paraId="6D3771AF" w14:textId="77777777" w:rsidR="009909C8" w:rsidRPr="0071380D" w:rsidRDefault="009909C8" w:rsidP="009909C8">
            <w:pPr>
              <w:rPr>
                <w:rFonts w:ascii="Arial" w:hAnsi="Arial" w:cs="Arial"/>
                <w:color w:val="000000"/>
                <w:sz w:val="24"/>
                <w:szCs w:val="24"/>
                <w:lang w:eastAsia="lt-LT"/>
              </w:rPr>
            </w:pPr>
          </w:p>
        </w:tc>
        <w:tc>
          <w:tcPr>
            <w:tcW w:w="361" w:type="pct"/>
          </w:tcPr>
          <w:p w14:paraId="0311298F" w14:textId="03BBE965" w:rsidR="009909C8" w:rsidRPr="0071380D" w:rsidRDefault="009909C8" w:rsidP="009909C8">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569C1452" w14:textId="2DEB6E9B" w:rsidR="009909C8" w:rsidRPr="0071380D" w:rsidRDefault="009909C8" w:rsidP="009909C8">
            <w:pPr>
              <w:jc w:val="center"/>
              <w:rPr>
                <w:rFonts w:ascii="Arial" w:eastAsia="Calibri" w:hAnsi="Arial" w:cs="Arial"/>
                <w:b/>
                <w:bCs/>
                <w:sz w:val="24"/>
                <w:szCs w:val="24"/>
              </w:rPr>
            </w:pPr>
            <w:r w:rsidRPr="0071380D">
              <w:rPr>
                <w:rFonts w:ascii="Arial" w:eastAsia="Calibri" w:hAnsi="Arial" w:cs="Arial"/>
                <w:b/>
                <w:bCs/>
                <w:sz w:val="24"/>
                <w:szCs w:val="24"/>
              </w:rPr>
              <w:t>Sienų apsauga LED apšvietimui</w:t>
            </w:r>
          </w:p>
          <w:p w14:paraId="31DC98A3" w14:textId="77777777" w:rsidR="009909C8" w:rsidRPr="0071380D" w:rsidRDefault="009909C8" w:rsidP="009909C8">
            <w:pPr>
              <w:jc w:val="both"/>
              <w:rPr>
                <w:rFonts w:ascii="Arial" w:hAnsi="Arial" w:cs="Arial"/>
                <w:color w:val="000000"/>
                <w:sz w:val="24"/>
                <w:szCs w:val="24"/>
                <w:lang w:eastAsia="lt-LT"/>
              </w:rPr>
            </w:pPr>
          </w:p>
        </w:tc>
        <w:tc>
          <w:tcPr>
            <w:tcW w:w="1388" w:type="pct"/>
          </w:tcPr>
          <w:p w14:paraId="76D8674C" w14:textId="77777777" w:rsidR="009909C8" w:rsidRPr="0071380D" w:rsidRDefault="009909C8" w:rsidP="009909C8">
            <w:pPr>
              <w:jc w:val="center"/>
              <w:rPr>
                <w:rFonts w:ascii="Arial" w:hAnsi="Arial" w:cs="Arial"/>
                <w:b/>
                <w:bCs/>
                <w:sz w:val="24"/>
                <w:szCs w:val="24"/>
                <w:lang w:eastAsia="lt-LT"/>
              </w:rPr>
            </w:pPr>
          </w:p>
        </w:tc>
      </w:tr>
      <w:tr w:rsidR="00427F51" w:rsidRPr="0071380D" w14:paraId="630FC99E" w14:textId="77777777" w:rsidTr="00755968">
        <w:trPr>
          <w:trHeight w:val="549"/>
        </w:trPr>
        <w:tc>
          <w:tcPr>
            <w:tcW w:w="194" w:type="pct"/>
            <w:vMerge w:val="restart"/>
          </w:tcPr>
          <w:p w14:paraId="1CDC5067" w14:textId="77777777" w:rsidR="00793240" w:rsidRPr="0071380D" w:rsidRDefault="00793240" w:rsidP="008D35AD">
            <w:pPr>
              <w:suppressAutoHyphens/>
              <w:jc w:val="center"/>
              <w:rPr>
                <w:rFonts w:ascii="Arial" w:hAnsi="Arial" w:cs="Arial"/>
                <w:sz w:val="24"/>
                <w:szCs w:val="24"/>
              </w:rPr>
            </w:pPr>
          </w:p>
        </w:tc>
        <w:tc>
          <w:tcPr>
            <w:tcW w:w="1008" w:type="pct"/>
            <w:vMerge w:val="restart"/>
          </w:tcPr>
          <w:p w14:paraId="4B05489F" w14:textId="63EE428C" w:rsidR="00793240" w:rsidRPr="0071380D" w:rsidRDefault="00793240" w:rsidP="008D35AD">
            <w:pPr>
              <w:rPr>
                <w:rFonts w:ascii="Arial" w:hAnsi="Arial" w:cs="Arial"/>
                <w:color w:val="000000"/>
                <w:sz w:val="24"/>
                <w:szCs w:val="24"/>
                <w:lang w:eastAsia="lt-LT"/>
              </w:rPr>
            </w:pPr>
            <w:r w:rsidRPr="0071380D">
              <w:rPr>
                <w:noProof/>
              </w:rPr>
              <w:drawing>
                <wp:inline distT="0" distB="0" distL="0" distR="0" wp14:anchorId="42A570C5" wp14:editId="467BEE2B">
                  <wp:extent cx="1470660" cy="1470660"/>
                  <wp:effectExtent l="0" t="0" r="0" b="0"/>
                  <wp:docPr id="119653053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470660" cy="1470660"/>
                          </a:xfrm>
                          <a:prstGeom prst="rect">
                            <a:avLst/>
                          </a:prstGeom>
                          <a:noFill/>
                          <a:ln>
                            <a:noFill/>
                          </a:ln>
                        </pic:spPr>
                      </pic:pic>
                    </a:graphicData>
                  </a:graphic>
                </wp:inline>
              </w:drawing>
            </w:r>
          </w:p>
        </w:tc>
        <w:tc>
          <w:tcPr>
            <w:tcW w:w="361" w:type="pct"/>
            <w:vMerge w:val="restart"/>
          </w:tcPr>
          <w:p w14:paraId="24BFE75C" w14:textId="77777777" w:rsidR="00793240" w:rsidRPr="0071380D" w:rsidRDefault="00793240" w:rsidP="008D35AD">
            <w:pPr>
              <w:rPr>
                <w:rFonts w:ascii="Arial" w:hAnsi="Arial" w:cs="Arial"/>
                <w:color w:val="000000"/>
                <w:sz w:val="24"/>
                <w:szCs w:val="24"/>
                <w:lang w:eastAsia="lt-LT"/>
              </w:rPr>
            </w:pPr>
          </w:p>
        </w:tc>
        <w:tc>
          <w:tcPr>
            <w:tcW w:w="803" w:type="pct"/>
          </w:tcPr>
          <w:p w14:paraId="711B87F7" w14:textId="7C0DD06E"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Išmatavimai</w:t>
            </w:r>
          </w:p>
        </w:tc>
        <w:tc>
          <w:tcPr>
            <w:tcW w:w="1246" w:type="pct"/>
          </w:tcPr>
          <w:p w14:paraId="483BFCE0" w14:textId="6D4421AC"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Apsaugos matmenys ne mažesnis kaip 70x110x3 cm</w:t>
            </w:r>
          </w:p>
        </w:tc>
        <w:tc>
          <w:tcPr>
            <w:tcW w:w="1388" w:type="pct"/>
          </w:tcPr>
          <w:p w14:paraId="4060F7D0" w14:textId="77777777" w:rsidR="00793240" w:rsidRPr="0071380D" w:rsidRDefault="00793240" w:rsidP="008D35AD">
            <w:pPr>
              <w:jc w:val="center"/>
              <w:rPr>
                <w:rFonts w:ascii="Arial" w:hAnsi="Arial" w:cs="Arial"/>
                <w:b/>
                <w:bCs/>
                <w:sz w:val="24"/>
                <w:szCs w:val="24"/>
                <w:lang w:eastAsia="lt-LT"/>
              </w:rPr>
            </w:pPr>
          </w:p>
        </w:tc>
      </w:tr>
      <w:tr w:rsidR="00427F51" w:rsidRPr="0071380D" w14:paraId="7F314BA7" w14:textId="77777777" w:rsidTr="00755968">
        <w:trPr>
          <w:trHeight w:val="549"/>
        </w:trPr>
        <w:tc>
          <w:tcPr>
            <w:tcW w:w="194" w:type="pct"/>
            <w:vMerge/>
          </w:tcPr>
          <w:p w14:paraId="6CB85E4D" w14:textId="77777777" w:rsidR="00793240" w:rsidRPr="0071380D" w:rsidRDefault="00793240" w:rsidP="008D35AD">
            <w:pPr>
              <w:suppressAutoHyphens/>
              <w:jc w:val="center"/>
              <w:rPr>
                <w:rFonts w:ascii="Arial" w:hAnsi="Arial" w:cs="Arial"/>
                <w:sz w:val="24"/>
                <w:szCs w:val="24"/>
              </w:rPr>
            </w:pPr>
          </w:p>
        </w:tc>
        <w:tc>
          <w:tcPr>
            <w:tcW w:w="1008" w:type="pct"/>
            <w:vMerge/>
          </w:tcPr>
          <w:p w14:paraId="78069F50" w14:textId="77777777" w:rsidR="00793240" w:rsidRPr="0071380D" w:rsidRDefault="00793240" w:rsidP="008D35AD">
            <w:pPr>
              <w:rPr>
                <w:rFonts w:ascii="Arial" w:hAnsi="Arial" w:cs="Arial"/>
                <w:color w:val="000000"/>
                <w:sz w:val="24"/>
                <w:szCs w:val="24"/>
                <w:lang w:eastAsia="lt-LT"/>
              </w:rPr>
            </w:pPr>
          </w:p>
        </w:tc>
        <w:tc>
          <w:tcPr>
            <w:tcW w:w="361" w:type="pct"/>
            <w:vMerge/>
          </w:tcPr>
          <w:p w14:paraId="311ABD45" w14:textId="77777777" w:rsidR="00793240" w:rsidRPr="0071380D" w:rsidRDefault="00793240" w:rsidP="008D35AD">
            <w:pPr>
              <w:rPr>
                <w:rFonts w:ascii="Arial" w:hAnsi="Arial" w:cs="Arial"/>
                <w:color w:val="000000"/>
                <w:sz w:val="24"/>
                <w:szCs w:val="24"/>
                <w:lang w:eastAsia="lt-LT"/>
              </w:rPr>
            </w:pPr>
          </w:p>
        </w:tc>
        <w:tc>
          <w:tcPr>
            <w:tcW w:w="803" w:type="pct"/>
          </w:tcPr>
          <w:p w14:paraId="69DBC79F" w14:textId="208DA281"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 xml:space="preserve">Parametrai </w:t>
            </w:r>
          </w:p>
        </w:tc>
        <w:tc>
          <w:tcPr>
            <w:tcW w:w="1246" w:type="pct"/>
          </w:tcPr>
          <w:p w14:paraId="2F860A83" w14:textId="395A066F" w:rsidR="00793240" w:rsidRPr="0071380D" w:rsidRDefault="00793240" w:rsidP="008D35AD">
            <w:pPr>
              <w:jc w:val="both"/>
              <w:rPr>
                <w:rFonts w:ascii="Arial" w:hAnsi="Arial" w:cs="Arial"/>
                <w:color w:val="000000"/>
                <w:sz w:val="24"/>
                <w:szCs w:val="24"/>
                <w:lang w:eastAsia="lt-LT"/>
              </w:rPr>
            </w:pPr>
            <w:r w:rsidRPr="0071380D">
              <w:rPr>
                <w:rFonts w:ascii="Arial" w:eastAsia="Calibri" w:hAnsi="Arial" w:cs="Arial"/>
                <w:sz w:val="24"/>
                <w:szCs w:val="24"/>
              </w:rPr>
              <w:t>Pritaikyta sienos apsaugai</w:t>
            </w:r>
          </w:p>
        </w:tc>
        <w:tc>
          <w:tcPr>
            <w:tcW w:w="1388" w:type="pct"/>
          </w:tcPr>
          <w:p w14:paraId="444DFEB5" w14:textId="77777777" w:rsidR="00793240" w:rsidRPr="0071380D" w:rsidRDefault="00793240" w:rsidP="008D35AD">
            <w:pPr>
              <w:jc w:val="center"/>
              <w:rPr>
                <w:rFonts w:ascii="Arial" w:hAnsi="Arial" w:cs="Arial"/>
                <w:b/>
                <w:bCs/>
                <w:sz w:val="24"/>
                <w:szCs w:val="24"/>
                <w:lang w:eastAsia="lt-LT"/>
              </w:rPr>
            </w:pPr>
          </w:p>
        </w:tc>
      </w:tr>
      <w:tr w:rsidR="00427F51" w:rsidRPr="0071380D" w14:paraId="4B5745E9" w14:textId="77777777" w:rsidTr="00755968">
        <w:trPr>
          <w:trHeight w:val="549"/>
        </w:trPr>
        <w:tc>
          <w:tcPr>
            <w:tcW w:w="194" w:type="pct"/>
            <w:vMerge/>
          </w:tcPr>
          <w:p w14:paraId="083C62D0" w14:textId="77777777" w:rsidR="00793240" w:rsidRPr="0071380D" w:rsidRDefault="00793240" w:rsidP="008D35AD">
            <w:pPr>
              <w:suppressAutoHyphens/>
              <w:jc w:val="center"/>
              <w:rPr>
                <w:rFonts w:ascii="Arial" w:hAnsi="Arial" w:cs="Arial"/>
                <w:sz w:val="24"/>
                <w:szCs w:val="24"/>
              </w:rPr>
            </w:pPr>
          </w:p>
        </w:tc>
        <w:tc>
          <w:tcPr>
            <w:tcW w:w="1008" w:type="pct"/>
            <w:vMerge/>
          </w:tcPr>
          <w:p w14:paraId="0FA78D59" w14:textId="77777777" w:rsidR="00793240" w:rsidRPr="0071380D" w:rsidRDefault="00793240" w:rsidP="008D35AD">
            <w:pPr>
              <w:rPr>
                <w:rFonts w:ascii="Arial" w:hAnsi="Arial" w:cs="Arial"/>
                <w:color w:val="000000"/>
                <w:sz w:val="24"/>
                <w:szCs w:val="24"/>
                <w:lang w:eastAsia="lt-LT"/>
              </w:rPr>
            </w:pPr>
          </w:p>
        </w:tc>
        <w:tc>
          <w:tcPr>
            <w:tcW w:w="361" w:type="pct"/>
            <w:vMerge/>
          </w:tcPr>
          <w:p w14:paraId="29E64342" w14:textId="77777777" w:rsidR="00793240" w:rsidRPr="0071380D" w:rsidRDefault="00793240" w:rsidP="008D35AD">
            <w:pPr>
              <w:rPr>
                <w:rFonts w:ascii="Arial" w:hAnsi="Arial" w:cs="Arial"/>
                <w:color w:val="000000"/>
                <w:sz w:val="24"/>
                <w:szCs w:val="24"/>
                <w:lang w:eastAsia="lt-LT"/>
              </w:rPr>
            </w:pPr>
          </w:p>
        </w:tc>
        <w:tc>
          <w:tcPr>
            <w:tcW w:w="803" w:type="pct"/>
          </w:tcPr>
          <w:p w14:paraId="01AF1019" w14:textId="377B3598"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Atsparumas</w:t>
            </w:r>
          </w:p>
        </w:tc>
        <w:tc>
          <w:tcPr>
            <w:tcW w:w="1246" w:type="pct"/>
          </w:tcPr>
          <w:p w14:paraId="34094FBF" w14:textId="1A5253C9" w:rsidR="00793240" w:rsidRPr="0071380D" w:rsidRDefault="00793240" w:rsidP="008D35AD">
            <w:pPr>
              <w:jc w:val="both"/>
              <w:rPr>
                <w:rFonts w:ascii="Arial" w:hAnsi="Arial" w:cs="Arial"/>
                <w:color w:val="000000"/>
                <w:sz w:val="24"/>
                <w:szCs w:val="24"/>
                <w:lang w:eastAsia="lt-LT"/>
              </w:rPr>
            </w:pPr>
            <w:r w:rsidRPr="0071380D">
              <w:rPr>
                <w:rFonts w:ascii="Arial" w:eastAsia="Calibri" w:hAnsi="Arial" w:cs="Arial"/>
                <w:sz w:val="24"/>
                <w:szCs w:val="24"/>
              </w:rPr>
              <w:t>Sienų apsaugos danga turi būti padengta antimikrobine, antibakterine ir priešgrybeline apsauga. Atsparus dilimui, atsparus žmogaus prakaitui ir seilėms, šlapimui ir kraujui. Ypač atsparus saulei. Atsparus ugniai: M2 klasifikacija</w:t>
            </w:r>
          </w:p>
        </w:tc>
        <w:tc>
          <w:tcPr>
            <w:tcW w:w="1388" w:type="pct"/>
          </w:tcPr>
          <w:p w14:paraId="644522DC" w14:textId="77777777" w:rsidR="00793240" w:rsidRPr="0071380D" w:rsidRDefault="00793240" w:rsidP="008D35AD">
            <w:pPr>
              <w:jc w:val="center"/>
              <w:rPr>
                <w:rFonts w:ascii="Arial" w:hAnsi="Arial" w:cs="Arial"/>
                <w:b/>
                <w:bCs/>
                <w:sz w:val="24"/>
                <w:szCs w:val="24"/>
                <w:lang w:eastAsia="lt-LT"/>
              </w:rPr>
            </w:pPr>
          </w:p>
        </w:tc>
      </w:tr>
      <w:tr w:rsidR="00427F51" w:rsidRPr="0071380D" w14:paraId="388F9BB6" w14:textId="77777777" w:rsidTr="00755968">
        <w:trPr>
          <w:trHeight w:val="549"/>
        </w:trPr>
        <w:tc>
          <w:tcPr>
            <w:tcW w:w="194" w:type="pct"/>
            <w:vMerge/>
          </w:tcPr>
          <w:p w14:paraId="49448FD5" w14:textId="77777777" w:rsidR="00793240" w:rsidRPr="0071380D" w:rsidRDefault="00793240" w:rsidP="008D35AD">
            <w:pPr>
              <w:suppressAutoHyphens/>
              <w:jc w:val="center"/>
              <w:rPr>
                <w:rFonts w:ascii="Arial" w:hAnsi="Arial" w:cs="Arial"/>
                <w:sz w:val="24"/>
                <w:szCs w:val="24"/>
              </w:rPr>
            </w:pPr>
          </w:p>
        </w:tc>
        <w:tc>
          <w:tcPr>
            <w:tcW w:w="1008" w:type="pct"/>
            <w:vMerge/>
          </w:tcPr>
          <w:p w14:paraId="664EC5DA" w14:textId="77777777" w:rsidR="00793240" w:rsidRPr="0071380D" w:rsidRDefault="00793240" w:rsidP="008D35AD">
            <w:pPr>
              <w:rPr>
                <w:rFonts w:ascii="Arial" w:hAnsi="Arial" w:cs="Arial"/>
                <w:color w:val="000000"/>
                <w:sz w:val="24"/>
                <w:szCs w:val="24"/>
                <w:lang w:eastAsia="lt-LT"/>
              </w:rPr>
            </w:pPr>
          </w:p>
        </w:tc>
        <w:tc>
          <w:tcPr>
            <w:tcW w:w="361" w:type="pct"/>
            <w:vMerge/>
          </w:tcPr>
          <w:p w14:paraId="7709367A" w14:textId="77777777" w:rsidR="00793240" w:rsidRPr="0071380D" w:rsidRDefault="00793240" w:rsidP="008D35AD">
            <w:pPr>
              <w:rPr>
                <w:rFonts w:ascii="Arial" w:hAnsi="Arial" w:cs="Arial"/>
                <w:color w:val="000000"/>
                <w:sz w:val="24"/>
                <w:szCs w:val="24"/>
                <w:lang w:eastAsia="lt-LT"/>
              </w:rPr>
            </w:pPr>
          </w:p>
        </w:tc>
        <w:tc>
          <w:tcPr>
            <w:tcW w:w="803" w:type="pct"/>
          </w:tcPr>
          <w:p w14:paraId="377BD0F2" w14:textId="4FE140D9"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Sertifikatai</w:t>
            </w:r>
          </w:p>
        </w:tc>
        <w:tc>
          <w:tcPr>
            <w:tcW w:w="1246" w:type="pct"/>
          </w:tcPr>
          <w:p w14:paraId="240B99AD" w14:textId="0F81A006" w:rsidR="00793240" w:rsidRPr="0071380D" w:rsidRDefault="00793240" w:rsidP="008D35AD">
            <w:pPr>
              <w:jc w:val="both"/>
              <w:rPr>
                <w:rFonts w:ascii="Arial" w:hAnsi="Arial" w:cs="Arial"/>
                <w:color w:val="000000"/>
                <w:sz w:val="24"/>
                <w:szCs w:val="24"/>
                <w:lang w:eastAsia="lt-LT"/>
              </w:rPr>
            </w:pPr>
            <w:r w:rsidRPr="0071380D">
              <w:rPr>
                <w:rFonts w:ascii="Arial" w:eastAsia="Calibri" w:hAnsi="Arial" w:cs="Arial"/>
                <w:sz w:val="24"/>
                <w:szCs w:val="24"/>
              </w:rPr>
              <w:t>Atitinka REACH reglamentą. Atitinka EN71-3 žaislų saugos reikalavimus.</w:t>
            </w:r>
          </w:p>
        </w:tc>
        <w:tc>
          <w:tcPr>
            <w:tcW w:w="1388" w:type="pct"/>
          </w:tcPr>
          <w:p w14:paraId="6C133971" w14:textId="77777777" w:rsidR="00793240" w:rsidRPr="0071380D" w:rsidRDefault="00793240" w:rsidP="008D35AD">
            <w:pPr>
              <w:jc w:val="center"/>
              <w:rPr>
                <w:rFonts w:ascii="Arial" w:hAnsi="Arial" w:cs="Arial"/>
                <w:b/>
                <w:bCs/>
                <w:sz w:val="24"/>
                <w:szCs w:val="24"/>
                <w:lang w:eastAsia="lt-LT"/>
              </w:rPr>
            </w:pPr>
          </w:p>
        </w:tc>
      </w:tr>
      <w:tr w:rsidR="00427F51" w:rsidRPr="0071380D" w14:paraId="5C21008F" w14:textId="77777777" w:rsidTr="00755968">
        <w:trPr>
          <w:trHeight w:val="549"/>
        </w:trPr>
        <w:tc>
          <w:tcPr>
            <w:tcW w:w="194" w:type="pct"/>
            <w:vMerge/>
          </w:tcPr>
          <w:p w14:paraId="27FE1AA1" w14:textId="77777777" w:rsidR="00793240" w:rsidRPr="0071380D" w:rsidRDefault="00793240" w:rsidP="008D35AD">
            <w:pPr>
              <w:suppressAutoHyphens/>
              <w:jc w:val="center"/>
              <w:rPr>
                <w:rFonts w:ascii="Arial" w:hAnsi="Arial" w:cs="Arial"/>
                <w:sz w:val="24"/>
                <w:szCs w:val="24"/>
              </w:rPr>
            </w:pPr>
          </w:p>
        </w:tc>
        <w:tc>
          <w:tcPr>
            <w:tcW w:w="1008" w:type="pct"/>
            <w:vMerge/>
          </w:tcPr>
          <w:p w14:paraId="5A5062E3" w14:textId="77777777" w:rsidR="00793240" w:rsidRPr="0071380D" w:rsidRDefault="00793240" w:rsidP="008D35AD">
            <w:pPr>
              <w:rPr>
                <w:rFonts w:ascii="Arial" w:hAnsi="Arial" w:cs="Arial"/>
                <w:color w:val="000000"/>
                <w:sz w:val="24"/>
                <w:szCs w:val="24"/>
                <w:lang w:eastAsia="lt-LT"/>
              </w:rPr>
            </w:pPr>
          </w:p>
        </w:tc>
        <w:tc>
          <w:tcPr>
            <w:tcW w:w="361" w:type="pct"/>
            <w:vMerge/>
          </w:tcPr>
          <w:p w14:paraId="58EE747B" w14:textId="77777777" w:rsidR="00793240" w:rsidRPr="0071380D" w:rsidRDefault="00793240" w:rsidP="008D35AD">
            <w:pPr>
              <w:rPr>
                <w:rFonts w:ascii="Arial" w:hAnsi="Arial" w:cs="Arial"/>
                <w:color w:val="000000"/>
                <w:sz w:val="24"/>
                <w:szCs w:val="24"/>
                <w:lang w:eastAsia="lt-LT"/>
              </w:rPr>
            </w:pPr>
          </w:p>
        </w:tc>
        <w:tc>
          <w:tcPr>
            <w:tcW w:w="803" w:type="pct"/>
          </w:tcPr>
          <w:p w14:paraId="4EF7809A" w14:textId="7AE4BBD3" w:rsidR="00793240" w:rsidRPr="0071380D" w:rsidRDefault="00793240" w:rsidP="008D35AD">
            <w:pPr>
              <w:rPr>
                <w:rFonts w:ascii="Arial" w:hAnsi="Arial" w:cs="Arial"/>
                <w:color w:val="000000"/>
                <w:sz w:val="24"/>
                <w:szCs w:val="24"/>
                <w:lang w:eastAsia="lt-LT"/>
              </w:rPr>
            </w:pPr>
            <w:r w:rsidRPr="0071380D">
              <w:rPr>
                <w:rFonts w:ascii="Arial" w:eastAsia="Calibri" w:hAnsi="Arial" w:cs="Arial"/>
                <w:sz w:val="24"/>
                <w:szCs w:val="24"/>
              </w:rPr>
              <w:t>Spalvos</w:t>
            </w:r>
          </w:p>
        </w:tc>
        <w:tc>
          <w:tcPr>
            <w:tcW w:w="1246" w:type="pct"/>
          </w:tcPr>
          <w:p w14:paraId="080D7FB2" w14:textId="3813E563" w:rsidR="00793240" w:rsidRPr="0071380D" w:rsidRDefault="00793240" w:rsidP="008D35AD">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08E88AC9" w14:textId="77777777" w:rsidR="00793240" w:rsidRPr="0071380D" w:rsidRDefault="00793240" w:rsidP="008D35AD">
            <w:pPr>
              <w:jc w:val="center"/>
              <w:rPr>
                <w:rFonts w:ascii="Arial" w:hAnsi="Arial" w:cs="Arial"/>
                <w:b/>
                <w:bCs/>
                <w:sz w:val="24"/>
                <w:szCs w:val="24"/>
                <w:lang w:eastAsia="lt-LT"/>
              </w:rPr>
            </w:pPr>
          </w:p>
        </w:tc>
      </w:tr>
      <w:tr w:rsidR="00427F51" w:rsidRPr="0071380D" w14:paraId="0ED81133" w14:textId="77777777" w:rsidTr="00755968">
        <w:trPr>
          <w:trHeight w:val="549"/>
        </w:trPr>
        <w:tc>
          <w:tcPr>
            <w:tcW w:w="194" w:type="pct"/>
          </w:tcPr>
          <w:p w14:paraId="1FEDB68F" w14:textId="353B849B" w:rsidR="002B5486" w:rsidRPr="0071380D" w:rsidRDefault="009F1BB3" w:rsidP="002B5486">
            <w:pPr>
              <w:suppressAutoHyphens/>
              <w:jc w:val="center"/>
              <w:rPr>
                <w:rFonts w:ascii="Arial" w:hAnsi="Arial" w:cs="Arial"/>
                <w:sz w:val="24"/>
                <w:szCs w:val="24"/>
              </w:rPr>
            </w:pPr>
            <w:r w:rsidRPr="0071380D">
              <w:rPr>
                <w:rFonts w:ascii="Arial" w:hAnsi="Arial" w:cs="Arial"/>
                <w:sz w:val="24"/>
                <w:szCs w:val="24"/>
              </w:rPr>
              <w:t>1</w:t>
            </w:r>
            <w:r w:rsidR="004004F6">
              <w:rPr>
                <w:rFonts w:ascii="Arial" w:hAnsi="Arial" w:cs="Arial"/>
                <w:sz w:val="24"/>
                <w:szCs w:val="24"/>
              </w:rPr>
              <w:t>6</w:t>
            </w:r>
          </w:p>
        </w:tc>
        <w:tc>
          <w:tcPr>
            <w:tcW w:w="1008" w:type="pct"/>
          </w:tcPr>
          <w:p w14:paraId="7D8151C7" w14:textId="77777777" w:rsidR="002B5486" w:rsidRPr="0071380D" w:rsidRDefault="002B5486" w:rsidP="002B5486">
            <w:pPr>
              <w:rPr>
                <w:rFonts w:ascii="Arial" w:hAnsi="Arial" w:cs="Arial"/>
                <w:color w:val="000000"/>
                <w:sz w:val="24"/>
                <w:szCs w:val="24"/>
                <w:lang w:eastAsia="lt-LT"/>
              </w:rPr>
            </w:pPr>
          </w:p>
        </w:tc>
        <w:tc>
          <w:tcPr>
            <w:tcW w:w="361" w:type="pct"/>
          </w:tcPr>
          <w:p w14:paraId="652B4A95" w14:textId="274E516A" w:rsidR="002B5486" w:rsidRPr="0071380D" w:rsidRDefault="002B5486" w:rsidP="002B5486">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3 vnt</w:t>
            </w:r>
          </w:p>
        </w:tc>
        <w:tc>
          <w:tcPr>
            <w:tcW w:w="2049" w:type="pct"/>
            <w:gridSpan w:val="2"/>
          </w:tcPr>
          <w:p w14:paraId="4E234247" w14:textId="6CED92E6" w:rsidR="002B5486" w:rsidRPr="0071380D" w:rsidRDefault="002B5486" w:rsidP="002B5486">
            <w:pPr>
              <w:jc w:val="center"/>
              <w:rPr>
                <w:rFonts w:ascii="Arial" w:hAnsi="Arial" w:cs="Arial"/>
                <w:color w:val="000000"/>
                <w:sz w:val="24"/>
                <w:szCs w:val="24"/>
                <w:lang w:eastAsia="lt-LT"/>
              </w:rPr>
            </w:pPr>
            <w:r w:rsidRPr="0071380D">
              <w:rPr>
                <w:rFonts w:ascii="Arial" w:hAnsi="Arial" w:cs="Arial"/>
                <w:b/>
                <w:sz w:val="24"/>
                <w:szCs w:val="24"/>
              </w:rPr>
              <w:t>LED juosta (luboms)</w:t>
            </w:r>
          </w:p>
        </w:tc>
        <w:tc>
          <w:tcPr>
            <w:tcW w:w="1388" w:type="pct"/>
          </w:tcPr>
          <w:p w14:paraId="39B278FB" w14:textId="77777777" w:rsidR="002B5486" w:rsidRPr="0071380D" w:rsidRDefault="002B5486" w:rsidP="002B5486">
            <w:pPr>
              <w:jc w:val="center"/>
              <w:rPr>
                <w:rFonts w:ascii="Arial" w:hAnsi="Arial" w:cs="Arial"/>
                <w:b/>
                <w:bCs/>
                <w:sz w:val="24"/>
                <w:szCs w:val="24"/>
                <w:lang w:eastAsia="lt-LT"/>
              </w:rPr>
            </w:pPr>
          </w:p>
        </w:tc>
      </w:tr>
      <w:tr w:rsidR="00427F51" w:rsidRPr="0071380D" w14:paraId="042D7B33" w14:textId="77777777" w:rsidTr="00755968">
        <w:trPr>
          <w:trHeight w:val="549"/>
        </w:trPr>
        <w:tc>
          <w:tcPr>
            <w:tcW w:w="194" w:type="pct"/>
            <w:vMerge w:val="restart"/>
          </w:tcPr>
          <w:p w14:paraId="0750EA87" w14:textId="77777777" w:rsidR="004135B8" w:rsidRPr="0071380D" w:rsidRDefault="004135B8" w:rsidP="002B5486">
            <w:pPr>
              <w:suppressAutoHyphens/>
              <w:jc w:val="center"/>
              <w:rPr>
                <w:rFonts w:ascii="Arial" w:hAnsi="Arial" w:cs="Arial"/>
                <w:sz w:val="24"/>
                <w:szCs w:val="24"/>
              </w:rPr>
            </w:pPr>
          </w:p>
        </w:tc>
        <w:tc>
          <w:tcPr>
            <w:tcW w:w="1008" w:type="pct"/>
            <w:vMerge w:val="restart"/>
          </w:tcPr>
          <w:p w14:paraId="464202CD" w14:textId="77777777" w:rsidR="004135B8" w:rsidRPr="0071380D" w:rsidRDefault="004135B8" w:rsidP="002B5486">
            <w:pPr>
              <w:rPr>
                <w:rFonts w:ascii="Arial" w:hAnsi="Arial" w:cs="Arial"/>
                <w:color w:val="000000"/>
                <w:sz w:val="24"/>
                <w:szCs w:val="24"/>
                <w:lang w:eastAsia="lt-LT"/>
              </w:rPr>
            </w:pPr>
          </w:p>
        </w:tc>
        <w:tc>
          <w:tcPr>
            <w:tcW w:w="361" w:type="pct"/>
            <w:vMerge w:val="restart"/>
          </w:tcPr>
          <w:p w14:paraId="6D72506E" w14:textId="77777777" w:rsidR="004135B8" w:rsidRPr="0071380D" w:rsidRDefault="004135B8" w:rsidP="002B5486">
            <w:pPr>
              <w:rPr>
                <w:rFonts w:ascii="Arial" w:hAnsi="Arial" w:cs="Arial"/>
                <w:color w:val="000000"/>
                <w:sz w:val="24"/>
                <w:szCs w:val="24"/>
                <w:lang w:eastAsia="lt-LT"/>
              </w:rPr>
            </w:pPr>
          </w:p>
        </w:tc>
        <w:tc>
          <w:tcPr>
            <w:tcW w:w="803" w:type="pct"/>
          </w:tcPr>
          <w:p w14:paraId="5584839F" w14:textId="241C0F53" w:rsidR="004135B8" w:rsidRPr="0071380D" w:rsidRDefault="004135B8" w:rsidP="002B5486">
            <w:pPr>
              <w:rPr>
                <w:rFonts w:ascii="Arial" w:hAnsi="Arial" w:cs="Arial"/>
                <w:b/>
                <w:sz w:val="24"/>
                <w:szCs w:val="24"/>
              </w:rPr>
            </w:pPr>
            <w:r w:rsidRPr="0071380D">
              <w:rPr>
                <w:rFonts w:ascii="Arial" w:hAnsi="Arial" w:cs="Arial"/>
                <w:bCs/>
                <w:sz w:val="24"/>
                <w:szCs w:val="24"/>
              </w:rPr>
              <w:t>Veikimas</w:t>
            </w:r>
          </w:p>
        </w:tc>
        <w:tc>
          <w:tcPr>
            <w:tcW w:w="1246" w:type="pct"/>
          </w:tcPr>
          <w:p w14:paraId="57BA47BF" w14:textId="6384B5CC" w:rsidR="004135B8" w:rsidRPr="0071380D" w:rsidRDefault="004135B8" w:rsidP="002B5486">
            <w:pPr>
              <w:jc w:val="both"/>
              <w:rPr>
                <w:rFonts w:ascii="Arial" w:hAnsi="Arial" w:cs="Arial"/>
                <w:color w:val="000000"/>
                <w:sz w:val="24"/>
                <w:szCs w:val="24"/>
                <w:lang w:eastAsia="lt-LT"/>
              </w:rPr>
            </w:pPr>
            <w:r w:rsidRPr="0071380D">
              <w:rPr>
                <w:rFonts w:ascii="Arial" w:hAnsi="Arial" w:cs="Arial"/>
                <w:sz w:val="24"/>
                <w:szCs w:val="24"/>
              </w:rPr>
              <w:t xml:space="preserve">Ne mažiau 5 m ilgaamžių šviesos diodų juosta, kurią galima suformuoti pagal plokščių sienų formą. LED juosta suderinama </w:t>
            </w:r>
            <w:r w:rsidRPr="0071380D">
              <w:rPr>
                <w:rFonts w:ascii="Arial" w:hAnsi="Arial" w:cs="Arial"/>
                <w:sz w:val="24"/>
                <w:szCs w:val="24"/>
              </w:rPr>
              <w:lastRenderedPageBreak/>
              <w:t xml:space="preserve">su siūloma kambario valdymo sistema. </w:t>
            </w:r>
          </w:p>
        </w:tc>
        <w:tc>
          <w:tcPr>
            <w:tcW w:w="1388" w:type="pct"/>
          </w:tcPr>
          <w:p w14:paraId="205F5430" w14:textId="77777777" w:rsidR="004135B8" w:rsidRPr="0071380D" w:rsidRDefault="004135B8" w:rsidP="002B5486">
            <w:pPr>
              <w:jc w:val="center"/>
              <w:rPr>
                <w:rFonts w:ascii="Arial" w:hAnsi="Arial" w:cs="Arial"/>
                <w:b/>
                <w:bCs/>
                <w:sz w:val="24"/>
                <w:szCs w:val="24"/>
                <w:lang w:eastAsia="lt-LT"/>
              </w:rPr>
            </w:pPr>
          </w:p>
        </w:tc>
      </w:tr>
      <w:tr w:rsidR="00427F51" w:rsidRPr="0071380D" w14:paraId="16889890" w14:textId="77777777" w:rsidTr="00755968">
        <w:trPr>
          <w:trHeight w:val="549"/>
        </w:trPr>
        <w:tc>
          <w:tcPr>
            <w:tcW w:w="194" w:type="pct"/>
            <w:vMerge/>
          </w:tcPr>
          <w:p w14:paraId="2885838F" w14:textId="77777777" w:rsidR="004135B8" w:rsidRPr="0071380D" w:rsidRDefault="004135B8" w:rsidP="002B5486">
            <w:pPr>
              <w:suppressAutoHyphens/>
              <w:jc w:val="center"/>
              <w:rPr>
                <w:rFonts w:ascii="Arial" w:hAnsi="Arial" w:cs="Arial"/>
                <w:sz w:val="24"/>
                <w:szCs w:val="24"/>
              </w:rPr>
            </w:pPr>
          </w:p>
        </w:tc>
        <w:tc>
          <w:tcPr>
            <w:tcW w:w="1008" w:type="pct"/>
            <w:vMerge/>
          </w:tcPr>
          <w:p w14:paraId="2514BA9A" w14:textId="77777777" w:rsidR="004135B8" w:rsidRPr="0071380D" w:rsidRDefault="004135B8" w:rsidP="002B5486">
            <w:pPr>
              <w:rPr>
                <w:rFonts w:ascii="Arial" w:hAnsi="Arial" w:cs="Arial"/>
                <w:color w:val="000000"/>
                <w:sz w:val="24"/>
                <w:szCs w:val="24"/>
                <w:lang w:eastAsia="lt-LT"/>
              </w:rPr>
            </w:pPr>
          </w:p>
        </w:tc>
        <w:tc>
          <w:tcPr>
            <w:tcW w:w="361" w:type="pct"/>
            <w:vMerge/>
          </w:tcPr>
          <w:p w14:paraId="27477286" w14:textId="77777777" w:rsidR="004135B8" w:rsidRPr="0071380D" w:rsidRDefault="004135B8" w:rsidP="002B5486">
            <w:pPr>
              <w:rPr>
                <w:rFonts w:ascii="Arial" w:hAnsi="Arial" w:cs="Arial"/>
                <w:color w:val="000000"/>
                <w:sz w:val="24"/>
                <w:szCs w:val="24"/>
                <w:lang w:eastAsia="lt-LT"/>
              </w:rPr>
            </w:pPr>
          </w:p>
        </w:tc>
        <w:tc>
          <w:tcPr>
            <w:tcW w:w="803" w:type="pct"/>
          </w:tcPr>
          <w:p w14:paraId="7B014A94" w14:textId="753F3A5C" w:rsidR="004135B8" w:rsidRPr="0071380D" w:rsidRDefault="004135B8" w:rsidP="002B5486">
            <w:pPr>
              <w:rPr>
                <w:rFonts w:ascii="Arial" w:hAnsi="Arial" w:cs="Arial"/>
                <w:b/>
                <w:sz w:val="24"/>
                <w:szCs w:val="24"/>
              </w:rPr>
            </w:pPr>
            <w:r w:rsidRPr="0071380D">
              <w:rPr>
                <w:rFonts w:ascii="Arial" w:hAnsi="Arial" w:cs="Arial"/>
                <w:bCs/>
                <w:sz w:val="24"/>
                <w:szCs w:val="24"/>
              </w:rPr>
              <w:t>Spalvos</w:t>
            </w:r>
          </w:p>
        </w:tc>
        <w:tc>
          <w:tcPr>
            <w:tcW w:w="1246" w:type="pct"/>
          </w:tcPr>
          <w:p w14:paraId="7B97100A" w14:textId="15AEC0CE" w:rsidR="004135B8" w:rsidRPr="0071380D" w:rsidRDefault="004135B8" w:rsidP="002B5486">
            <w:pPr>
              <w:jc w:val="both"/>
              <w:rPr>
                <w:rFonts w:ascii="Arial" w:hAnsi="Arial" w:cs="Arial"/>
                <w:color w:val="000000"/>
                <w:sz w:val="24"/>
                <w:szCs w:val="24"/>
                <w:lang w:eastAsia="lt-LT"/>
              </w:rPr>
            </w:pPr>
            <w:r w:rsidRPr="0071380D">
              <w:rPr>
                <w:rFonts w:ascii="Arial" w:hAnsi="Arial" w:cs="Arial"/>
                <w:sz w:val="24"/>
                <w:szCs w:val="24"/>
              </w:rPr>
              <w:t>Spalvas turi būti galimybė keisti planšetinio kompiuterio aplikacijos pagalba. Turi būti jungiklis automatiniam režimui įjungti ir išjungti. Turi būti jungiklis nuosekliam ne mažiau 7 spalvų ciklo režimui.</w:t>
            </w:r>
          </w:p>
        </w:tc>
        <w:tc>
          <w:tcPr>
            <w:tcW w:w="1388" w:type="pct"/>
          </w:tcPr>
          <w:p w14:paraId="6D4F4EA2" w14:textId="77777777" w:rsidR="004135B8" w:rsidRPr="0071380D" w:rsidRDefault="004135B8" w:rsidP="002B5486">
            <w:pPr>
              <w:jc w:val="center"/>
              <w:rPr>
                <w:rFonts w:ascii="Arial" w:hAnsi="Arial" w:cs="Arial"/>
                <w:b/>
                <w:bCs/>
                <w:sz w:val="24"/>
                <w:szCs w:val="24"/>
                <w:lang w:eastAsia="lt-LT"/>
              </w:rPr>
            </w:pPr>
          </w:p>
        </w:tc>
      </w:tr>
      <w:tr w:rsidR="00427F51" w:rsidRPr="0071380D" w14:paraId="5FCDF4B5" w14:textId="77777777" w:rsidTr="00755968">
        <w:trPr>
          <w:trHeight w:val="549"/>
        </w:trPr>
        <w:tc>
          <w:tcPr>
            <w:tcW w:w="194" w:type="pct"/>
            <w:vMerge/>
          </w:tcPr>
          <w:p w14:paraId="51221527" w14:textId="77777777" w:rsidR="004135B8" w:rsidRPr="0071380D" w:rsidRDefault="004135B8" w:rsidP="002B5486">
            <w:pPr>
              <w:suppressAutoHyphens/>
              <w:jc w:val="center"/>
              <w:rPr>
                <w:rFonts w:ascii="Arial" w:hAnsi="Arial" w:cs="Arial"/>
                <w:sz w:val="24"/>
                <w:szCs w:val="24"/>
              </w:rPr>
            </w:pPr>
          </w:p>
        </w:tc>
        <w:tc>
          <w:tcPr>
            <w:tcW w:w="1008" w:type="pct"/>
            <w:vMerge/>
          </w:tcPr>
          <w:p w14:paraId="23924A51" w14:textId="77777777" w:rsidR="004135B8" w:rsidRPr="0071380D" w:rsidRDefault="004135B8" w:rsidP="002B5486">
            <w:pPr>
              <w:rPr>
                <w:rFonts w:ascii="Arial" w:hAnsi="Arial" w:cs="Arial"/>
                <w:color w:val="000000"/>
                <w:sz w:val="24"/>
                <w:szCs w:val="24"/>
                <w:lang w:eastAsia="lt-LT"/>
              </w:rPr>
            </w:pPr>
          </w:p>
        </w:tc>
        <w:tc>
          <w:tcPr>
            <w:tcW w:w="361" w:type="pct"/>
            <w:vMerge/>
          </w:tcPr>
          <w:p w14:paraId="3E39D467" w14:textId="77777777" w:rsidR="004135B8" w:rsidRPr="0071380D" w:rsidRDefault="004135B8" w:rsidP="002B5486">
            <w:pPr>
              <w:rPr>
                <w:rFonts w:ascii="Arial" w:hAnsi="Arial" w:cs="Arial"/>
                <w:color w:val="000000"/>
                <w:sz w:val="24"/>
                <w:szCs w:val="24"/>
                <w:lang w:eastAsia="lt-LT"/>
              </w:rPr>
            </w:pPr>
          </w:p>
        </w:tc>
        <w:tc>
          <w:tcPr>
            <w:tcW w:w="803" w:type="pct"/>
          </w:tcPr>
          <w:p w14:paraId="4B963820" w14:textId="6C27492B" w:rsidR="004135B8" w:rsidRPr="0071380D" w:rsidRDefault="004135B8" w:rsidP="002B5486">
            <w:pPr>
              <w:rPr>
                <w:rFonts w:ascii="Arial" w:hAnsi="Arial" w:cs="Arial"/>
                <w:b/>
                <w:sz w:val="24"/>
                <w:szCs w:val="24"/>
              </w:rPr>
            </w:pPr>
            <w:r w:rsidRPr="0071380D">
              <w:rPr>
                <w:rFonts w:ascii="Arial" w:hAnsi="Arial" w:cs="Arial"/>
                <w:bCs/>
                <w:sz w:val="24"/>
                <w:szCs w:val="24"/>
              </w:rPr>
              <w:t>Suderinamumas</w:t>
            </w:r>
          </w:p>
        </w:tc>
        <w:tc>
          <w:tcPr>
            <w:tcW w:w="1246" w:type="pct"/>
          </w:tcPr>
          <w:p w14:paraId="5CF4131E" w14:textId="3A2EE883" w:rsidR="004135B8" w:rsidRPr="0071380D" w:rsidRDefault="004135B8" w:rsidP="002B5486">
            <w:pPr>
              <w:jc w:val="both"/>
              <w:rPr>
                <w:rFonts w:ascii="Arial" w:hAnsi="Arial" w:cs="Arial"/>
                <w:color w:val="000000"/>
                <w:sz w:val="24"/>
                <w:szCs w:val="24"/>
                <w:lang w:eastAsia="lt-LT"/>
              </w:rPr>
            </w:pPr>
            <w:r w:rsidRPr="0071380D">
              <w:rPr>
                <w:rFonts w:ascii="Arial" w:hAnsi="Arial" w:cs="Arial"/>
                <w:sz w:val="24"/>
                <w:szCs w:val="24"/>
              </w:rPr>
              <w:t>LED juosta turi būti suderinama su siūloma kambario valdymo sistema</w:t>
            </w:r>
          </w:p>
        </w:tc>
        <w:tc>
          <w:tcPr>
            <w:tcW w:w="1388" w:type="pct"/>
          </w:tcPr>
          <w:p w14:paraId="1A8E4A88" w14:textId="77777777" w:rsidR="004135B8" w:rsidRPr="0071380D" w:rsidRDefault="004135B8" w:rsidP="002B5486">
            <w:pPr>
              <w:jc w:val="center"/>
              <w:rPr>
                <w:rFonts w:ascii="Arial" w:hAnsi="Arial" w:cs="Arial"/>
                <w:b/>
                <w:bCs/>
                <w:sz w:val="24"/>
                <w:szCs w:val="24"/>
                <w:lang w:eastAsia="lt-LT"/>
              </w:rPr>
            </w:pPr>
          </w:p>
        </w:tc>
      </w:tr>
      <w:tr w:rsidR="00427F51" w:rsidRPr="0071380D" w14:paraId="4D8A43A7" w14:textId="77777777" w:rsidTr="00755968">
        <w:trPr>
          <w:trHeight w:val="549"/>
        </w:trPr>
        <w:tc>
          <w:tcPr>
            <w:tcW w:w="194" w:type="pct"/>
          </w:tcPr>
          <w:p w14:paraId="4AEC5F5C" w14:textId="6A7D870B" w:rsidR="002B5486" w:rsidRPr="0071380D" w:rsidRDefault="00893817" w:rsidP="002B5486">
            <w:pPr>
              <w:suppressAutoHyphens/>
              <w:rPr>
                <w:rFonts w:ascii="Arial" w:hAnsi="Arial" w:cs="Arial"/>
                <w:sz w:val="24"/>
                <w:szCs w:val="24"/>
              </w:rPr>
            </w:pPr>
            <w:r>
              <w:rPr>
                <w:rFonts w:ascii="Arial" w:hAnsi="Arial" w:cs="Arial"/>
                <w:sz w:val="24"/>
                <w:szCs w:val="24"/>
              </w:rPr>
              <w:t>17</w:t>
            </w:r>
          </w:p>
        </w:tc>
        <w:tc>
          <w:tcPr>
            <w:tcW w:w="1008" w:type="pct"/>
          </w:tcPr>
          <w:p w14:paraId="69132429" w14:textId="77777777" w:rsidR="002B5486" w:rsidRPr="0071380D" w:rsidRDefault="002B5486" w:rsidP="002B5486">
            <w:pPr>
              <w:rPr>
                <w:rFonts w:ascii="Arial" w:hAnsi="Arial" w:cs="Arial"/>
                <w:color w:val="000000"/>
                <w:sz w:val="24"/>
                <w:szCs w:val="24"/>
                <w:lang w:eastAsia="lt-LT"/>
              </w:rPr>
            </w:pPr>
          </w:p>
        </w:tc>
        <w:tc>
          <w:tcPr>
            <w:tcW w:w="361" w:type="pct"/>
          </w:tcPr>
          <w:p w14:paraId="1E5F2DA3" w14:textId="67E4B211" w:rsidR="002B5486" w:rsidRPr="0071380D" w:rsidRDefault="002B5486" w:rsidP="002B5486">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2A518D3C" w14:textId="005FE3B7" w:rsidR="002B5486" w:rsidRPr="0071380D" w:rsidRDefault="002B5486" w:rsidP="002B5486">
            <w:pPr>
              <w:jc w:val="center"/>
              <w:rPr>
                <w:rFonts w:ascii="Arial" w:hAnsi="Arial" w:cs="Arial"/>
                <w:color w:val="000000"/>
                <w:sz w:val="24"/>
                <w:szCs w:val="24"/>
                <w:lang w:eastAsia="lt-LT"/>
              </w:rPr>
            </w:pPr>
            <w:r w:rsidRPr="0071380D">
              <w:rPr>
                <w:rFonts w:ascii="Arial" w:hAnsi="Arial" w:cs="Arial"/>
                <w:b/>
                <w:bCs/>
                <w:color w:val="000000"/>
                <w:sz w:val="24"/>
                <w:szCs w:val="24"/>
                <w:lang w:eastAsia="lt-LT"/>
              </w:rPr>
              <w:t>Sensorinis kubas</w:t>
            </w:r>
          </w:p>
        </w:tc>
        <w:tc>
          <w:tcPr>
            <w:tcW w:w="1388" w:type="pct"/>
          </w:tcPr>
          <w:p w14:paraId="15A3F211" w14:textId="77777777" w:rsidR="002B5486" w:rsidRPr="0071380D" w:rsidRDefault="002B5486" w:rsidP="002B5486">
            <w:pPr>
              <w:jc w:val="center"/>
              <w:rPr>
                <w:rFonts w:ascii="Arial" w:hAnsi="Arial" w:cs="Arial"/>
                <w:b/>
                <w:bCs/>
                <w:sz w:val="24"/>
                <w:szCs w:val="24"/>
                <w:lang w:eastAsia="lt-LT"/>
              </w:rPr>
            </w:pPr>
          </w:p>
        </w:tc>
      </w:tr>
      <w:tr w:rsidR="009F1BB3" w:rsidRPr="0071380D" w14:paraId="612642F0" w14:textId="77777777" w:rsidTr="00755968">
        <w:trPr>
          <w:trHeight w:val="549"/>
        </w:trPr>
        <w:tc>
          <w:tcPr>
            <w:tcW w:w="194" w:type="pct"/>
            <w:vMerge w:val="restart"/>
          </w:tcPr>
          <w:p w14:paraId="78232086" w14:textId="77777777" w:rsidR="009F1BB3" w:rsidRPr="0071380D" w:rsidRDefault="009F1BB3" w:rsidP="002B5486">
            <w:pPr>
              <w:suppressAutoHyphens/>
              <w:jc w:val="center"/>
              <w:rPr>
                <w:rFonts w:ascii="Arial" w:hAnsi="Arial" w:cs="Arial"/>
                <w:sz w:val="24"/>
                <w:szCs w:val="24"/>
              </w:rPr>
            </w:pPr>
          </w:p>
        </w:tc>
        <w:tc>
          <w:tcPr>
            <w:tcW w:w="1008" w:type="pct"/>
            <w:vMerge w:val="restart"/>
          </w:tcPr>
          <w:p w14:paraId="76A39EED" w14:textId="1A4B0E15" w:rsidR="009F1BB3" w:rsidRPr="0071380D" w:rsidRDefault="009F1BB3" w:rsidP="002B5486">
            <w:pPr>
              <w:rPr>
                <w:rFonts w:ascii="Arial" w:hAnsi="Arial" w:cs="Arial"/>
                <w:color w:val="000000"/>
                <w:sz w:val="24"/>
                <w:szCs w:val="24"/>
                <w:lang w:eastAsia="lt-LT"/>
              </w:rPr>
            </w:pPr>
            <w:r w:rsidRPr="0071380D">
              <w:rPr>
                <w:noProof/>
              </w:rPr>
              <w:drawing>
                <wp:inline distT="0" distB="0" distL="0" distR="0" wp14:anchorId="4C67FA7E" wp14:editId="7611AA95">
                  <wp:extent cx="1276350" cy="1276350"/>
                  <wp:effectExtent l="0" t="0" r="0" b="0"/>
                  <wp:docPr id="186930213" name="Paveikslėlis 1" descr="Sensory C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ensory Cube"/>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361" w:type="pct"/>
            <w:vMerge w:val="restart"/>
          </w:tcPr>
          <w:p w14:paraId="7E14D9D0" w14:textId="77777777" w:rsidR="009F1BB3" w:rsidRPr="0071380D" w:rsidRDefault="009F1BB3" w:rsidP="002B5486">
            <w:pPr>
              <w:rPr>
                <w:rFonts w:ascii="Arial" w:hAnsi="Arial" w:cs="Arial"/>
                <w:color w:val="000000"/>
                <w:sz w:val="24"/>
                <w:szCs w:val="24"/>
                <w:lang w:eastAsia="lt-LT"/>
              </w:rPr>
            </w:pPr>
          </w:p>
        </w:tc>
        <w:tc>
          <w:tcPr>
            <w:tcW w:w="803" w:type="pct"/>
          </w:tcPr>
          <w:p w14:paraId="00F4FA2D" w14:textId="37FA2B1E" w:rsidR="009F1BB3" w:rsidRPr="0071380D" w:rsidRDefault="009F1BB3" w:rsidP="002B5486">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512E3C54" w14:textId="1F7336E5" w:rsidR="009F1BB3" w:rsidRPr="0071380D" w:rsidRDefault="009F1BB3" w:rsidP="002B5486">
            <w:pPr>
              <w:jc w:val="both"/>
              <w:rPr>
                <w:rFonts w:ascii="Arial" w:hAnsi="Arial" w:cs="Arial"/>
                <w:color w:val="000000"/>
                <w:sz w:val="24"/>
                <w:szCs w:val="24"/>
                <w:lang w:eastAsia="lt-LT"/>
              </w:rPr>
            </w:pPr>
            <w:r w:rsidRPr="0071380D">
              <w:rPr>
                <w:rFonts w:ascii="Arial" w:hAnsi="Arial" w:cs="Arial"/>
                <w:color w:val="000000"/>
                <w:sz w:val="24"/>
                <w:szCs w:val="24"/>
                <w:lang w:eastAsia="lt-LT"/>
              </w:rPr>
              <w:t>Matmenys</w:t>
            </w:r>
            <w:r w:rsidRPr="0071380D">
              <w:rPr>
                <w:rFonts w:ascii="Arial" w:eastAsia="Calibri" w:hAnsi="Arial" w:cs="Arial"/>
                <w:sz w:val="24"/>
                <w:szCs w:val="24"/>
              </w:rPr>
              <w:t>: ne mažesnis kaip 40 x 40 cm</w:t>
            </w:r>
          </w:p>
        </w:tc>
        <w:tc>
          <w:tcPr>
            <w:tcW w:w="1388" w:type="pct"/>
          </w:tcPr>
          <w:p w14:paraId="75CD5441" w14:textId="77777777" w:rsidR="009F1BB3" w:rsidRPr="0071380D" w:rsidRDefault="009F1BB3" w:rsidP="002B5486">
            <w:pPr>
              <w:jc w:val="center"/>
              <w:rPr>
                <w:rFonts w:ascii="Arial" w:hAnsi="Arial" w:cs="Arial"/>
                <w:b/>
                <w:bCs/>
                <w:sz w:val="24"/>
                <w:szCs w:val="24"/>
                <w:lang w:eastAsia="lt-LT"/>
              </w:rPr>
            </w:pPr>
          </w:p>
        </w:tc>
      </w:tr>
      <w:tr w:rsidR="009F1BB3" w:rsidRPr="0071380D" w14:paraId="2CE01A53" w14:textId="77777777" w:rsidTr="00755968">
        <w:trPr>
          <w:trHeight w:val="549"/>
        </w:trPr>
        <w:tc>
          <w:tcPr>
            <w:tcW w:w="194" w:type="pct"/>
            <w:vMerge/>
          </w:tcPr>
          <w:p w14:paraId="28EB1BAE" w14:textId="77777777" w:rsidR="009F1BB3" w:rsidRPr="0071380D" w:rsidRDefault="009F1BB3" w:rsidP="002B5486">
            <w:pPr>
              <w:suppressAutoHyphens/>
              <w:jc w:val="center"/>
              <w:rPr>
                <w:rFonts w:ascii="Arial" w:hAnsi="Arial" w:cs="Arial"/>
                <w:sz w:val="24"/>
                <w:szCs w:val="24"/>
              </w:rPr>
            </w:pPr>
          </w:p>
        </w:tc>
        <w:tc>
          <w:tcPr>
            <w:tcW w:w="1008" w:type="pct"/>
            <w:vMerge/>
          </w:tcPr>
          <w:p w14:paraId="5E9197C8" w14:textId="04004B07" w:rsidR="009F1BB3" w:rsidRPr="0071380D" w:rsidRDefault="009F1BB3" w:rsidP="002B5486">
            <w:pPr>
              <w:rPr>
                <w:rFonts w:ascii="Arial" w:hAnsi="Arial" w:cs="Arial"/>
                <w:color w:val="000000"/>
                <w:sz w:val="24"/>
                <w:szCs w:val="24"/>
                <w:lang w:eastAsia="lt-LT"/>
              </w:rPr>
            </w:pPr>
          </w:p>
        </w:tc>
        <w:tc>
          <w:tcPr>
            <w:tcW w:w="361" w:type="pct"/>
            <w:vMerge/>
          </w:tcPr>
          <w:p w14:paraId="1278CEFE" w14:textId="77777777" w:rsidR="009F1BB3" w:rsidRPr="0071380D" w:rsidRDefault="009F1BB3" w:rsidP="002B5486">
            <w:pPr>
              <w:rPr>
                <w:rFonts w:ascii="Arial" w:hAnsi="Arial" w:cs="Arial"/>
                <w:color w:val="000000"/>
                <w:sz w:val="24"/>
                <w:szCs w:val="24"/>
                <w:lang w:eastAsia="lt-LT"/>
              </w:rPr>
            </w:pPr>
          </w:p>
        </w:tc>
        <w:tc>
          <w:tcPr>
            <w:tcW w:w="803" w:type="pct"/>
          </w:tcPr>
          <w:p w14:paraId="3FA99900" w14:textId="3ACB40B3" w:rsidR="009F1BB3" w:rsidRPr="0071380D" w:rsidRDefault="009F1BB3" w:rsidP="002B5486">
            <w:pPr>
              <w:rPr>
                <w:rFonts w:ascii="Arial" w:hAnsi="Arial" w:cs="Arial"/>
                <w:color w:val="000000"/>
                <w:sz w:val="24"/>
                <w:szCs w:val="24"/>
                <w:lang w:eastAsia="lt-LT"/>
              </w:rPr>
            </w:pPr>
            <w:r w:rsidRPr="0071380D">
              <w:rPr>
                <w:rFonts w:ascii="Arial" w:hAnsi="Arial" w:cs="Arial"/>
                <w:color w:val="000000"/>
                <w:sz w:val="24"/>
                <w:szCs w:val="24"/>
                <w:lang w:eastAsia="lt-LT"/>
              </w:rPr>
              <w:t>Veikimas</w:t>
            </w:r>
          </w:p>
        </w:tc>
        <w:tc>
          <w:tcPr>
            <w:tcW w:w="1246" w:type="pct"/>
          </w:tcPr>
          <w:p w14:paraId="4A4AB627" w14:textId="77777777" w:rsidR="009F1BB3" w:rsidRPr="0071380D" w:rsidRDefault="009F1BB3" w:rsidP="002B5486">
            <w:pPr>
              <w:jc w:val="both"/>
              <w:rPr>
                <w:rFonts w:ascii="Arial" w:eastAsia="Calibri" w:hAnsi="Arial" w:cs="Arial"/>
                <w:sz w:val="24"/>
                <w:szCs w:val="24"/>
              </w:rPr>
            </w:pPr>
            <w:r w:rsidRPr="0071380D">
              <w:rPr>
                <w:rFonts w:ascii="Arial" w:eastAsia="Calibri" w:hAnsi="Arial" w:cs="Arial"/>
                <w:sz w:val="24"/>
                <w:szCs w:val="24"/>
              </w:rPr>
              <w:t xml:space="preserve">Kubas turi leisti pakeisti bet kurio sensorinio šviesos prietaiso spalvas. </w:t>
            </w:r>
          </w:p>
          <w:p w14:paraId="685F6DB7" w14:textId="5F9DF803" w:rsidR="009F1BB3" w:rsidRPr="0071380D" w:rsidRDefault="009F1BB3" w:rsidP="002B5486">
            <w:pPr>
              <w:jc w:val="both"/>
              <w:rPr>
                <w:rFonts w:ascii="Times New Roman" w:eastAsia="Calibri" w:hAnsi="Times New Roman" w:cs="Times New Roman"/>
                <w:sz w:val="24"/>
                <w:szCs w:val="24"/>
              </w:rPr>
            </w:pPr>
            <w:r w:rsidRPr="0071380D">
              <w:rPr>
                <w:rFonts w:ascii="Arial" w:eastAsia="Calibri" w:hAnsi="Arial" w:cs="Arial"/>
                <w:sz w:val="24"/>
                <w:szCs w:val="24"/>
              </w:rPr>
              <w:t>Belaidis valdiklis, leidžiantis valdyti multisensorinį kambarį ir visus jame esančius šviesos įrenginius po vieną atskirai ir visus kartu vienu metu.</w:t>
            </w:r>
          </w:p>
        </w:tc>
        <w:tc>
          <w:tcPr>
            <w:tcW w:w="1388" w:type="pct"/>
          </w:tcPr>
          <w:p w14:paraId="3000E1B8" w14:textId="77777777" w:rsidR="009F1BB3" w:rsidRPr="0071380D" w:rsidRDefault="009F1BB3" w:rsidP="002B5486">
            <w:pPr>
              <w:jc w:val="center"/>
              <w:rPr>
                <w:rFonts w:ascii="Arial" w:hAnsi="Arial" w:cs="Arial"/>
                <w:b/>
                <w:bCs/>
                <w:sz w:val="24"/>
                <w:szCs w:val="24"/>
                <w:lang w:eastAsia="lt-LT"/>
              </w:rPr>
            </w:pPr>
          </w:p>
        </w:tc>
      </w:tr>
      <w:tr w:rsidR="009F1BB3" w:rsidRPr="0071380D" w14:paraId="38D39AE6" w14:textId="77777777" w:rsidTr="00755968">
        <w:trPr>
          <w:trHeight w:val="549"/>
        </w:trPr>
        <w:tc>
          <w:tcPr>
            <w:tcW w:w="194" w:type="pct"/>
            <w:vMerge/>
          </w:tcPr>
          <w:p w14:paraId="0A2D4FBE" w14:textId="77777777" w:rsidR="009F1BB3" w:rsidRPr="0071380D" w:rsidRDefault="009F1BB3" w:rsidP="002B5486">
            <w:pPr>
              <w:suppressAutoHyphens/>
              <w:jc w:val="center"/>
              <w:rPr>
                <w:rFonts w:ascii="Arial" w:hAnsi="Arial" w:cs="Arial"/>
                <w:sz w:val="24"/>
                <w:szCs w:val="24"/>
              </w:rPr>
            </w:pPr>
          </w:p>
        </w:tc>
        <w:tc>
          <w:tcPr>
            <w:tcW w:w="1008" w:type="pct"/>
            <w:vMerge/>
          </w:tcPr>
          <w:p w14:paraId="0758F336" w14:textId="77777777" w:rsidR="009F1BB3" w:rsidRPr="0071380D" w:rsidRDefault="009F1BB3" w:rsidP="002B5486">
            <w:pPr>
              <w:rPr>
                <w:rFonts w:ascii="Arial" w:hAnsi="Arial" w:cs="Arial"/>
                <w:color w:val="000000"/>
                <w:sz w:val="24"/>
                <w:szCs w:val="24"/>
                <w:lang w:eastAsia="lt-LT"/>
              </w:rPr>
            </w:pPr>
          </w:p>
        </w:tc>
        <w:tc>
          <w:tcPr>
            <w:tcW w:w="361" w:type="pct"/>
            <w:vMerge/>
          </w:tcPr>
          <w:p w14:paraId="7A770128" w14:textId="77777777" w:rsidR="009F1BB3" w:rsidRPr="0071380D" w:rsidRDefault="009F1BB3" w:rsidP="002B5486">
            <w:pPr>
              <w:rPr>
                <w:rFonts w:ascii="Arial" w:hAnsi="Arial" w:cs="Arial"/>
                <w:color w:val="000000"/>
                <w:sz w:val="24"/>
                <w:szCs w:val="24"/>
                <w:lang w:eastAsia="lt-LT"/>
              </w:rPr>
            </w:pPr>
          </w:p>
        </w:tc>
        <w:tc>
          <w:tcPr>
            <w:tcW w:w="803" w:type="pct"/>
          </w:tcPr>
          <w:p w14:paraId="4274519E" w14:textId="523FE5FA" w:rsidR="009F1BB3" w:rsidRPr="0071380D" w:rsidRDefault="009F1BB3" w:rsidP="002B5486">
            <w:pPr>
              <w:rPr>
                <w:rFonts w:ascii="Arial" w:hAnsi="Arial" w:cs="Arial"/>
                <w:color w:val="000000"/>
                <w:sz w:val="24"/>
                <w:szCs w:val="24"/>
                <w:lang w:eastAsia="lt-LT"/>
              </w:rPr>
            </w:pPr>
            <w:r w:rsidRPr="0071380D">
              <w:rPr>
                <w:rFonts w:ascii="Arial" w:hAnsi="Arial" w:cs="Arial"/>
                <w:color w:val="000000"/>
                <w:sz w:val="24"/>
                <w:szCs w:val="24"/>
                <w:lang w:eastAsia="lt-LT"/>
              </w:rPr>
              <w:t>Atsparumas</w:t>
            </w:r>
          </w:p>
        </w:tc>
        <w:tc>
          <w:tcPr>
            <w:tcW w:w="1246" w:type="pct"/>
          </w:tcPr>
          <w:p w14:paraId="036BFE6F" w14:textId="6EC427EA" w:rsidR="009F1BB3" w:rsidRPr="0071380D" w:rsidRDefault="009F1BB3" w:rsidP="002B5486">
            <w:pPr>
              <w:jc w:val="both"/>
              <w:rPr>
                <w:rFonts w:ascii="Arial" w:eastAsia="Calibri" w:hAnsi="Arial" w:cs="Arial"/>
                <w:sz w:val="24"/>
                <w:szCs w:val="24"/>
              </w:rPr>
            </w:pPr>
            <w:r w:rsidRPr="0071380D">
              <w:rPr>
                <w:rFonts w:ascii="Arial" w:eastAsia="Calibri" w:hAnsi="Arial" w:cs="Arial"/>
                <w:sz w:val="24"/>
                <w:szCs w:val="24"/>
              </w:rPr>
              <w:t>Pagrindo danga turi būti padengta antimikrobine, antibakterine ir priešgrybeline apsauga. Atsparus dilimui, atsparus žmogaus prakaitui ir seilėms, šlapimui ir kraujui. Ypač atsparus saulei. Atsparus ugniai: M2 klasifikacija.</w:t>
            </w:r>
          </w:p>
        </w:tc>
        <w:tc>
          <w:tcPr>
            <w:tcW w:w="1388" w:type="pct"/>
          </w:tcPr>
          <w:p w14:paraId="610C883E" w14:textId="77777777" w:rsidR="009F1BB3" w:rsidRPr="0071380D" w:rsidRDefault="009F1BB3" w:rsidP="002B5486">
            <w:pPr>
              <w:jc w:val="center"/>
              <w:rPr>
                <w:rFonts w:ascii="Arial" w:hAnsi="Arial" w:cs="Arial"/>
                <w:b/>
                <w:bCs/>
                <w:sz w:val="24"/>
                <w:szCs w:val="24"/>
                <w:lang w:eastAsia="lt-LT"/>
              </w:rPr>
            </w:pPr>
          </w:p>
        </w:tc>
      </w:tr>
      <w:tr w:rsidR="009F1BB3" w:rsidRPr="0071380D" w14:paraId="33384A23" w14:textId="77777777" w:rsidTr="00755968">
        <w:trPr>
          <w:trHeight w:val="549"/>
        </w:trPr>
        <w:tc>
          <w:tcPr>
            <w:tcW w:w="194" w:type="pct"/>
            <w:vMerge/>
          </w:tcPr>
          <w:p w14:paraId="5C275078" w14:textId="77777777" w:rsidR="009F1BB3" w:rsidRPr="0071380D" w:rsidRDefault="009F1BB3" w:rsidP="002B5486">
            <w:pPr>
              <w:suppressAutoHyphens/>
              <w:jc w:val="center"/>
              <w:rPr>
                <w:rFonts w:ascii="Arial" w:hAnsi="Arial" w:cs="Arial"/>
                <w:sz w:val="24"/>
                <w:szCs w:val="24"/>
              </w:rPr>
            </w:pPr>
          </w:p>
        </w:tc>
        <w:tc>
          <w:tcPr>
            <w:tcW w:w="1008" w:type="pct"/>
            <w:vMerge/>
          </w:tcPr>
          <w:p w14:paraId="6B470221" w14:textId="77777777" w:rsidR="009F1BB3" w:rsidRPr="0071380D" w:rsidRDefault="009F1BB3" w:rsidP="002B5486">
            <w:pPr>
              <w:rPr>
                <w:rFonts w:ascii="Arial" w:hAnsi="Arial" w:cs="Arial"/>
                <w:color w:val="000000"/>
                <w:sz w:val="24"/>
                <w:szCs w:val="24"/>
                <w:lang w:eastAsia="lt-LT"/>
              </w:rPr>
            </w:pPr>
          </w:p>
        </w:tc>
        <w:tc>
          <w:tcPr>
            <w:tcW w:w="361" w:type="pct"/>
            <w:vMerge/>
          </w:tcPr>
          <w:p w14:paraId="1E299377" w14:textId="77777777" w:rsidR="009F1BB3" w:rsidRPr="0071380D" w:rsidRDefault="009F1BB3" w:rsidP="002B5486">
            <w:pPr>
              <w:rPr>
                <w:rFonts w:ascii="Arial" w:hAnsi="Arial" w:cs="Arial"/>
                <w:color w:val="000000"/>
                <w:sz w:val="24"/>
                <w:szCs w:val="24"/>
                <w:lang w:eastAsia="lt-LT"/>
              </w:rPr>
            </w:pPr>
          </w:p>
        </w:tc>
        <w:tc>
          <w:tcPr>
            <w:tcW w:w="803" w:type="pct"/>
          </w:tcPr>
          <w:p w14:paraId="3C0B103A" w14:textId="115AAD1E" w:rsidR="009F1BB3" w:rsidRPr="0071380D" w:rsidRDefault="009F1BB3" w:rsidP="002B5486">
            <w:pPr>
              <w:rPr>
                <w:rFonts w:ascii="Arial" w:hAnsi="Arial" w:cs="Arial"/>
                <w:color w:val="000000"/>
                <w:sz w:val="24"/>
                <w:szCs w:val="24"/>
                <w:lang w:eastAsia="lt-LT"/>
              </w:rPr>
            </w:pPr>
            <w:r w:rsidRPr="0071380D">
              <w:rPr>
                <w:rFonts w:ascii="Arial" w:hAnsi="Arial" w:cs="Arial"/>
                <w:color w:val="000000"/>
                <w:sz w:val="24"/>
                <w:szCs w:val="24"/>
                <w:lang w:eastAsia="lt-LT"/>
              </w:rPr>
              <w:t>Sertifikatai</w:t>
            </w:r>
          </w:p>
        </w:tc>
        <w:tc>
          <w:tcPr>
            <w:tcW w:w="1246" w:type="pct"/>
          </w:tcPr>
          <w:p w14:paraId="0F7A4C4D" w14:textId="5EB021DA" w:rsidR="009F1BB3" w:rsidRPr="0071380D" w:rsidRDefault="009F1BB3" w:rsidP="002B5486">
            <w:pPr>
              <w:jc w:val="both"/>
              <w:rPr>
                <w:rFonts w:ascii="Arial" w:hAnsi="Arial" w:cs="Arial"/>
                <w:color w:val="000000"/>
                <w:sz w:val="24"/>
                <w:szCs w:val="24"/>
                <w:lang w:eastAsia="lt-LT"/>
              </w:rPr>
            </w:pPr>
            <w:r w:rsidRPr="0071380D">
              <w:rPr>
                <w:rFonts w:ascii="Arial" w:eastAsia="Calibri" w:hAnsi="Arial" w:cs="Arial"/>
                <w:sz w:val="24"/>
                <w:szCs w:val="24"/>
              </w:rPr>
              <w:t>Atitinka REACH reglamentą. Atitinka EN71-3 žaislų saugos reikalavimus.</w:t>
            </w:r>
          </w:p>
        </w:tc>
        <w:tc>
          <w:tcPr>
            <w:tcW w:w="1388" w:type="pct"/>
          </w:tcPr>
          <w:p w14:paraId="61CDE788" w14:textId="77777777" w:rsidR="009F1BB3" w:rsidRPr="0071380D" w:rsidRDefault="009F1BB3" w:rsidP="002B5486">
            <w:pPr>
              <w:jc w:val="center"/>
              <w:rPr>
                <w:rFonts w:ascii="Arial" w:hAnsi="Arial" w:cs="Arial"/>
                <w:b/>
                <w:bCs/>
                <w:sz w:val="24"/>
                <w:szCs w:val="24"/>
                <w:lang w:eastAsia="lt-LT"/>
              </w:rPr>
            </w:pPr>
          </w:p>
        </w:tc>
      </w:tr>
      <w:tr w:rsidR="009F1BB3" w:rsidRPr="0071380D" w14:paraId="2C582855" w14:textId="77777777" w:rsidTr="00755968">
        <w:trPr>
          <w:trHeight w:val="549"/>
        </w:trPr>
        <w:tc>
          <w:tcPr>
            <w:tcW w:w="194" w:type="pct"/>
            <w:vMerge/>
          </w:tcPr>
          <w:p w14:paraId="424D3EB8" w14:textId="77777777" w:rsidR="009F1BB3" w:rsidRPr="0071380D" w:rsidRDefault="009F1BB3" w:rsidP="002B5486">
            <w:pPr>
              <w:suppressAutoHyphens/>
              <w:jc w:val="center"/>
              <w:rPr>
                <w:rFonts w:ascii="Arial" w:hAnsi="Arial" w:cs="Arial"/>
                <w:sz w:val="24"/>
                <w:szCs w:val="24"/>
              </w:rPr>
            </w:pPr>
          </w:p>
        </w:tc>
        <w:tc>
          <w:tcPr>
            <w:tcW w:w="1008" w:type="pct"/>
            <w:vMerge/>
          </w:tcPr>
          <w:p w14:paraId="286BE738" w14:textId="77777777" w:rsidR="009F1BB3" w:rsidRPr="0071380D" w:rsidRDefault="009F1BB3" w:rsidP="002B5486">
            <w:pPr>
              <w:rPr>
                <w:rFonts w:ascii="Arial" w:hAnsi="Arial" w:cs="Arial"/>
                <w:color w:val="000000"/>
                <w:sz w:val="24"/>
                <w:szCs w:val="24"/>
                <w:lang w:eastAsia="lt-LT"/>
              </w:rPr>
            </w:pPr>
          </w:p>
        </w:tc>
        <w:tc>
          <w:tcPr>
            <w:tcW w:w="361" w:type="pct"/>
            <w:vMerge/>
          </w:tcPr>
          <w:p w14:paraId="4E922908" w14:textId="77777777" w:rsidR="009F1BB3" w:rsidRPr="0071380D" w:rsidRDefault="009F1BB3" w:rsidP="002B5486">
            <w:pPr>
              <w:rPr>
                <w:rFonts w:ascii="Arial" w:hAnsi="Arial" w:cs="Arial"/>
                <w:color w:val="000000"/>
                <w:sz w:val="24"/>
                <w:szCs w:val="24"/>
                <w:lang w:eastAsia="lt-LT"/>
              </w:rPr>
            </w:pPr>
          </w:p>
        </w:tc>
        <w:tc>
          <w:tcPr>
            <w:tcW w:w="803" w:type="pct"/>
          </w:tcPr>
          <w:p w14:paraId="583D0201" w14:textId="260F8CC0" w:rsidR="009F1BB3" w:rsidRPr="0071380D" w:rsidRDefault="009F1BB3" w:rsidP="002B5486">
            <w:pPr>
              <w:rPr>
                <w:rFonts w:ascii="Arial" w:hAnsi="Arial" w:cs="Arial"/>
                <w:color w:val="000000"/>
                <w:sz w:val="24"/>
                <w:szCs w:val="24"/>
                <w:lang w:eastAsia="lt-LT"/>
              </w:rPr>
            </w:pPr>
            <w:r w:rsidRPr="0071380D">
              <w:rPr>
                <w:rFonts w:ascii="Arial" w:hAnsi="Arial" w:cs="Arial"/>
                <w:color w:val="000000"/>
                <w:sz w:val="24"/>
                <w:szCs w:val="24"/>
                <w:lang w:eastAsia="lt-LT"/>
              </w:rPr>
              <w:t>Spalvos</w:t>
            </w:r>
          </w:p>
        </w:tc>
        <w:tc>
          <w:tcPr>
            <w:tcW w:w="1246" w:type="pct"/>
          </w:tcPr>
          <w:p w14:paraId="3782C1FF" w14:textId="2DFBD00F" w:rsidR="009F1BB3" w:rsidRPr="0071380D" w:rsidRDefault="009F1BB3" w:rsidP="002B5486">
            <w:pPr>
              <w:jc w:val="both"/>
              <w:rPr>
                <w:rFonts w:ascii="Arial" w:hAnsi="Arial" w:cs="Arial"/>
                <w:color w:val="000000"/>
                <w:sz w:val="24"/>
                <w:szCs w:val="24"/>
                <w:lang w:eastAsia="lt-LT"/>
              </w:rPr>
            </w:pPr>
            <w:r w:rsidRPr="0071380D">
              <w:rPr>
                <w:rFonts w:ascii="Arial" w:hAnsi="Arial" w:cs="Arial"/>
                <w:color w:val="000000"/>
                <w:sz w:val="24"/>
                <w:szCs w:val="24"/>
                <w:lang w:eastAsia="lt-LT"/>
              </w:rPr>
              <w:t>Spalva parenkama atsižvelgiant į patalpoje esančių baldų spalvinę gamą.</w:t>
            </w:r>
          </w:p>
        </w:tc>
        <w:tc>
          <w:tcPr>
            <w:tcW w:w="1388" w:type="pct"/>
          </w:tcPr>
          <w:p w14:paraId="2E59211D" w14:textId="77777777" w:rsidR="009F1BB3" w:rsidRPr="0071380D" w:rsidRDefault="009F1BB3" w:rsidP="002B5486">
            <w:pPr>
              <w:jc w:val="center"/>
              <w:rPr>
                <w:rFonts w:ascii="Arial" w:hAnsi="Arial" w:cs="Arial"/>
                <w:b/>
                <w:bCs/>
                <w:sz w:val="24"/>
                <w:szCs w:val="24"/>
                <w:lang w:eastAsia="lt-LT"/>
              </w:rPr>
            </w:pPr>
          </w:p>
        </w:tc>
      </w:tr>
      <w:tr w:rsidR="00427F51" w:rsidRPr="0071380D" w14:paraId="03FA20B5" w14:textId="77777777" w:rsidTr="00755968">
        <w:trPr>
          <w:trHeight w:val="549"/>
        </w:trPr>
        <w:tc>
          <w:tcPr>
            <w:tcW w:w="194" w:type="pct"/>
          </w:tcPr>
          <w:p w14:paraId="471EA4CB" w14:textId="7E5A4DF1" w:rsidR="002B5486" w:rsidRPr="0071380D" w:rsidRDefault="00893817" w:rsidP="002B5486">
            <w:pPr>
              <w:suppressAutoHyphens/>
              <w:jc w:val="center"/>
              <w:rPr>
                <w:rFonts w:ascii="Arial" w:hAnsi="Arial" w:cs="Arial"/>
                <w:sz w:val="24"/>
                <w:szCs w:val="24"/>
              </w:rPr>
            </w:pPr>
            <w:r>
              <w:rPr>
                <w:rFonts w:ascii="Arial" w:hAnsi="Arial" w:cs="Arial"/>
                <w:sz w:val="24"/>
                <w:szCs w:val="24"/>
              </w:rPr>
              <w:t>18</w:t>
            </w:r>
          </w:p>
        </w:tc>
        <w:tc>
          <w:tcPr>
            <w:tcW w:w="1008" w:type="pct"/>
          </w:tcPr>
          <w:p w14:paraId="7DA4EC77" w14:textId="77777777" w:rsidR="002B5486" w:rsidRPr="0071380D" w:rsidRDefault="002B5486" w:rsidP="002B5486">
            <w:pPr>
              <w:rPr>
                <w:rFonts w:ascii="Arial" w:hAnsi="Arial" w:cs="Arial"/>
                <w:color w:val="000000"/>
                <w:sz w:val="24"/>
                <w:szCs w:val="24"/>
                <w:lang w:eastAsia="lt-LT"/>
              </w:rPr>
            </w:pPr>
          </w:p>
        </w:tc>
        <w:tc>
          <w:tcPr>
            <w:tcW w:w="361" w:type="pct"/>
          </w:tcPr>
          <w:p w14:paraId="3B108093" w14:textId="2A567217" w:rsidR="002B5486" w:rsidRPr="0071380D" w:rsidRDefault="005945E2" w:rsidP="002B5486">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2</w:t>
            </w:r>
            <w:r w:rsidR="002B5486" w:rsidRPr="0071380D">
              <w:rPr>
                <w:rFonts w:ascii="Arial" w:hAnsi="Arial" w:cs="Arial"/>
                <w:b/>
                <w:bCs/>
                <w:color w:val="000000"/>
                <w:sz w:val="24"/>
                <w:szCs w:val="24"/>
                <w:lang w:eastAsia="lt-LT"/>
              </w:rPr>
              <w:t xml:space="preserve"> vnt</w:t>
            </w:r>
          </w:p>
        </w:tc>
        <w:tc>
          <w:tcPr>
            <w:tcW w:w="2049" w:type="pct"/>
            <w:gridSpan w:val="2"/>
          </w:tcPr>
          <w:p w14:paraId="32295E5F" w14:textId="71C1B475" w:rsidR="002B5486" w:rsidRPr="0071380D" w:rsidRDefault="002B5486" w:rsidP="002B5486">
            <w:pPr>
              <w:jc w:val="center"/>
              <w:rPr>
                <w:rFonts w:ascii="Arial" w:hAnsi="Arial" w:cs="Arial"/>
                <w:color w:val="000000"/>
                <w:sz w:val="24"/>
                <w:szCs w:val="24"/>
                <w:lang w:eastAsia="lt-LT"/>
              </w:rPr>
            </w:pPr>
            <w:r w:rsidRPr="0071380D">
              <w:rPr>
                <w:rFonts w:ascii="Arial" w:hAnsi="Arial" w:cs="Arial"/>
                <w:b/>
                <w:bCs/>
                <w:color w:val="000000"/>
                <w:sz w:val="24"/>
                <w:szCs w:val="24"/>
                <w:lang w:eastAsia="lt-LT"/>
              </w:rPr>
              <w:t>Vibroakustinis transformuojamas pufas</w:t>
            </w:r>
          </w:p>
        </w:tc>
        <w:tc>
          <w:tcPr>
            <w:tcW w:w="1388" w:type="pct"/>
          </w:tcPr>
          <w:p w14:paraId="781620ED" w14:textId="77777777" w:rsidR="002B5486" w:rsidRPr="0071380D" w:rsidRDefault="002B5486" w:rsidP="002B5486">
            <w:pPr>
              <w:jc w:val="center"/>
              <w:rPr>
                <w:rFonts w:ascii="Arial" w:hAnsi="Arial" w:cs="Arial"/>
                <w:b/>
                <w:bCs/>
                <w:sz w:val="24"/>
                <w:szCs w:val="24"/>
                <w:lang w:eastAsia="lt-LT"/>
              </w:rPr>
            </w:pPr>
          </w:p>
        </w:tc>
      </w:tr>
      <w:tr w:rsidR="00427F51" w:rsidRPr="0071380D" w14:paraId="11EAC774" w14:textId="77777777" w:rsidTr="00755968">
        <w:trPr>
          <w:trHeight w:val="549"/>
        </w:trPr>
        <w:tc>
          <w:tcPr>
            <w:tcW w:w="194" w:type="pct"/>
            <w:vMerge w:val="restart"/>
          </w:tcPr>
          <w:p w14:paraId="1163FC6E" w14:textId="77777777" w:rsidR="002B5486" w:rsidRPr="0071380D" w:rsidRDefault="002B5486" w:rsidP="002B5486">
            <w:pPr>
              <w:suppressAutoHyphens/>
              <w:jc w:val="center"/>
              <w:rPr>
                <w:rFonts w:ascii="Arial" w:hAnsi="Arial" w:cs="Arial"/>
                <w:sz w:val="24"/>
                <w:szCs w:val="24"/>
              </w:rPr>
            </w:pPr>
          </w:p>
        </w:tc>
        <w:tc>
          <w:tcPr>
            <w:tcW w:w="1008" w:type="pct"/>
            <w:vMerge w:val="restart"/>
          </w:tcPr>
          <w:p w14:paraId="43D7B452" w14:textId="02BF1F52" w:rsidR="002B5486" w:rsidRPr="0071380D" w:rsidRDefault="002B5486" w:rsidP="002B5486">
            <w:pPr>
              <w:rPr>
                <w:rFonts w:ascii="Arial" w:hAnsi="Arial" w:cs="Arial"/>
                <w:color w:val="000000"/>
                <w:sz w:val="24"/>
                <w:szCs w:val="24"/>
                <w:lang w:eastAsia="lt-LT"/>
              </w:rPr>
            </w:pPr>
            <w:r w:rsidRPr="0071380D">
              <w:rPr>
                <w:noProof/>
              </w:rPr>
              <w:drawing>
                <wp:inline distT="0" distB="0" distL="0" distR="0" wp14:anchorId="07B1FE3E" wp14:editId="79212F1A">
                  <wp:extent cx="1647825" cy="1647825"/>
                  <wp:effectExtent l="0" t="0" r="9525" b="9525"/>
                  <wp:docPr id="573341520"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47825" cy="1647825"/>
                          </a:xfrm>
                          <a:prstGeom prst="rect">
                            <a:avLst/>
                          </a:prstGeom>
                          <a:noFill/>
                          <a:ln>
                            <a:noFill/>
                          </a:ln>
                        </pic:spPr>
                      </pic:pic>
                    </a:graphicData>
                  </a:graphic>
                </wp:inline>
              </w:drawing>
            </w:r>
          </w:p>
        </w:tc>
        <w:tc>
          <w:tcPr>
            <w:tcW w:w="361" w:type="pct"/>
            <w:vMerge w:val="restart"/>
          </w:tcPr>
          <w:p w14:paraId="452D75A5" w14:textId="77777777" w:rsidR="002B5486" w:rsidRPr="0071380D" w:rsidRDefault="002B5486" w:rsidP="002B5486">
            <w:pPr>
              <w:rPr>
                <w:rFonts w:ascii="Arial" w:hAnsi="Arial" w:cs="Arial"/>
                <w:color w:val="000000"/>
                <w:sz w:val="24"/>
                <w:szCs w:val="24"/>
                <w:lang w:eastAsia="lt-LT"/>
              </w:rPr>
            </w:pPr>
          </w:p>
        </w:tc>
        <w:tc>
          <w:tcPr>
            <w:tcW w:w="803" w:type="pct"/>
          </w:tcPr>
          <w:p w14:paraId="7C071C32" w14:textId="7B377CDD"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Medžiagos</w:t>
            </w:r>
          </w:p>
        </w:tc>
        <w:tc>
          <w:tcPr>
            <w:tcW w:w="1246" w:type="pct"/>
          </w:tcPr>
          <w:p w14:paraId="37D1A187" w14:textId="68D465AF" w:rsidR="002B5486" w:rsidRPr="0071380D" w:rsidRDefault="002B5486" w:rsidP="002B5486">
            <w:pPr>
              <w:rPr>
                <w:rFonts w:ascii="Arial" w:eastAsia="Calibri" w:hAnsi="Arial" w:cs="Arial"/>
                <w:sz w:val="24"/>
                <w:szCs w:val="24"/>
              </w:rPr>
            </w:pPr>
            <w:r w:rsidRPr="0071380D">
              <w:rPr>
                <w:rFonts w:ascii="Arial" w:eastAsia="Calibri" w:hAnsi="Arial" w:cs="Arial"/>
                <w:sz w:val="24"/>
                <w:szCs w:val="24"/>
              </w:rPr>
              <w:t>Pagamintas iš odos pakaitalo arba kitos lygiavertės medžiagos, užpildytas putų polistireno arba kitos lygiavertės medžiagos rutuliukais.</w:t>
            </w:r>
          </w:p>
        </w:tc>
        <w:tc>
          <w:tcPr>
            <w:tcW w:w="1388" w:type="pct"/>
          </w:tcPr>
          <w:p w14:paraId="002E7929" w14:textId="77777777" w:rsidR="002B5486" w:rsidRPr="0071380D" w:rsidRDefault="002B5486" w:rsidP="002B5486">
            <w:pPr>
              <w:jc w:val="center"/>
              <w:rPr>
                <w:rFonts w:ascii="Arial" w:hAnsi="Arial" w:cs="Arial"/>
                <w:b/>
                <w:bCs/>
                <w:sz w:val="24"/>
                <w:szCs w:val="24"/>
                <w:lang w:eastAsia="lt-LT"/>
              </w:rPr>
            </w:pPr>
          </w:p>
        </w:tc>
      </w:tr>
      <w:tr w:rsidR="00427F51" w:rsidRPr="0071380D" w14:paraId="61291D69" w14:textId="77777777" w:rsidTr="00755968">
        <w:trPr>
          <w:trHeight w:val="549"/>
        </w:trPr>
        <w:tc>
          <w:tcPr>
            <w:tcW w:w="194" w:type="pct"/>
            <w:vMerge/>
          </w:tcPr>
          <w:p w14:paraId="4FF0339E" w14:textId="77777777" w:rsidR="002B5486" w:rsidRPr="0071380D" w:rsidRDefault="002B5486" w:rsidP="002B5486">
            <w:pPr>
              <w:suppressAutoHyphens/>
              <w:jc w:val="center"/>
              <w:rPr>
                <w:rFonts w:ascii="Arial" w:hAnsi="Arial" w:cs="Arial"/>
                <w:sz w:val="24"/>
                <w:szCs w:val="24"/>
              </w:rPr>
            </w:pPr>
          </w:p>
        </w:tc>
        <w:tc>
          <w:tcPr>
            <w:tcW w:w="1008" w:type="pct"/>
            <w:vMerge/>
          </w:tcPr>
          <w:p w14:paraId="4CF91BCD" w14:textId="77777777" w:rsidR="002B5486" w:rsidRPr="0071380D" w:rsidRDefault="002B5486" w:rsidP="002B5486">
            <w:pPr>
              <w:rPr>
                <w:rFonts w:ascii="Arial" w:hAnsi="Arial" w:cs="Arial"/>
                <w:color w:val="000000"/>
                <w:sz w:val="24"/>
                <w:szCs w:val="24"/>
                <w:lang w:eastAsia="lt-LT"/>
              </w:rPr>
            </w:pPr>
          </w:p>
        </w:tc>
        <w:tc>
          <w:tcPr>
            <w:tcW w:w="361" w:type="pct"/>
            <w:vMerge/>
          </w:tcPr>
          <w:p w14:paraId="0BAC546D" w14:textId="77777777" w:rsidR="002B5486" w:rsidRPr="0071380D" w:rsidRDefault="002B5486" w:rsidP="002B5486">
            <w:pPr>
              <w:rPr>
                <w:rFonts w:ascii="Arial" w:hAnsi="Arial" w:cs="Arial"/>
                <w:color w:val="000000"/>
                <w:sz w:val="24"/>
                <w:szCs w:val="24"/>
                <w:lang w:eastAsia="lt-LT"/>
              </w:rPr>
            </w:pPr>
          </w:p>
        </w:tc>
        <w:tc>
          <w:tcPr>
            <w:tcW w:w="803" w:type="pct"/>
          </w:tcPr>
          <w:p w14:paraId="6D2FA1FA" w14:textId="0A460832"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Jungtys</w:t>
            </w:r>
          </w:p>
        </w:tc>
        <w:tc>
          <w:tcPr>
            <w:tcW w:w="1246" w:type="pct"/>
          </w:tcPr>
          <w:p w14:paraId="5765DF7E" w14:textId="13F4268F" w:rsidR="002B5486" w:rsidRPr="0071380D" w:rsidRDefault="002B5486" w:rsidP="002B5486">
            <w:pPr>
              <w:rPr>
                <w:rFonts w:ascii="Arial" w:eastAsia="Calibri" w:hAnsi="Arial" w:cs="Arial"/>
                <w:sz w:val="24"/>
                <w:szCs w:val="24"/>
              </w:rPr>
            </w:pPr>
            <w:r w:rsidRPr="0071380D">
              <w:rPr>
                <w:rFonts w:ascii="Arial" w:hAnsi="Arial" w:cs="Arial"/>
                <w:sz w:val="24"/>
                <w:szCs w:val="24"/>
              </w:rPr>
              <w:t>Viduje turi būti v</w:t>
            </w:r>
            <w:r w:rsidRPr="0071380D">
              <w:rPr>
                <w:rFonts w:ascii="Arial" w:eastAsia="Calibri" w:hAnsi="Arial" w:cs="Arial"/>
                <w:sz w:val="24"/>
                <w:szCs w:val="24"/>
              </w:rPr>
              <w:t>ibroakustinis garsiakalbis. Turi turėti laidą su jungtimi prijungti prie vibroakustinio stiprintuvo.</w:t>
            </w:r>
          </w:p>
        </w:tc>
        <w:tc>
          <w:tcPr>
            <w:tcW w:w="1388" w:type="pct"/>
          </w:tcPr>
          <w:p w14:paraId="7A3BBF5C" w14:textId="77777777" w:rsidR="002B5486" w:rsidRPr="0071380D" w:rsidRDefault="002B5486" w:rsidP="002B5486">
            <w:pPr>
              <w:jc w:val="center"/>
              <w:rPr>
                <w:rFonts w:ascii="Arial" w:hAnsi="Arial" w:cs="Arial"/>
                <w:b/>
                <w:bCs/>
                <w:sz w:val="24"/>
                <w:szCs w:val="24"/>
                <w:lang w:eastAsia="lt-LT"/>
              </w:rPr>
            </w:pPr>
          </w:p>
        </w:tc>
      </w:tr>
      <w:tr w:rsidR="00427F51" w:rsidRPr="0071380D" w14:paraId="07E51359" w14:textId="77777777" w:rsidTr="00755968">
        <w:trPr>
          <w:trHeight w:val="549"/>
        </w:trPr>
        <w:tc>
          <w:tcPr>
            <w:tcW w:w="194" w:type="pct"/>
            <w:vMerge/>
          </w:tcPr>
          <w:p w14:paraId="7963677D" w14:textId="77777777" w:rsidR="002B5486" w:rsidRPr="0071380D" w:rsidRDefault="002B5486" w:rsidP="002B5486">
            <w:pPr>
              <w:suppressAutoHyphens/>
              <w:jc w:val="center"/>
              <w:rPr>
                <w:rFonts w:ascii="Arial" w:hAnsi="Arial" w:cs="Arial"/>
                <w:sz w:val="24"/>
                <w:szCs w:val="24"/>
              </w:rPr>
            </w:pPr>
          </w:p>
        </w:tc>
        <w:tc>
          <w:tcPr>
            <w:tcW w:w="1008" w:type="pct"/>
            <w:vMerge/>
          </w:tcPr>
          <w:p w14:paraId="758629FB" w14:textId="77777777" w:rsidR="002B5486" w:rsidRPr="0071380D" w:rsidRDefault="002B5486" w:rsidP="002B5486">
            <w:pPr>
              <w:rPr>
                <w:rFonts w:ascii="Arial" w:hAnsi="Arial" w:cs="Arial"/>
                <w:color w:val="000000"/>
                <w:sz w:val="24"/>
                <w:szCs w:val="24"/>
                <w:lang w:eastAsia="lt-LT"/>
              </w:rPr>
            </w:pPr>
          </w:p>
        </w:tc>
        <w:tc>
          <w:tcPr>
            <w:tcW w:w="361" w:type="pct"/>
            <w:vMerge/>
          </w:tcPr>
          <w:p w14:paraId="370580E3" w14:textId="77777777" w:rsidR="002B5486" w:rsidRPr="0071380D" w:rsidRDefault="002B5486" w:rsidP="002B5486">
            <w:pPr>
              <w:rPr>
                <w:rFonts w:ascii="Arial" w:hAnsi="Arial" w:cs="Arial"/>
                <w:color w:val="000000"/>
                <w:sz w:val="24"/>
                <w:szCs w:val="24"/>
                <w:lang w:eastAsia="lt-LT"/>
              </w:rPr>
            </w:pPr>
          </w:p>
        </w:tc>
        <w:tc>
          <w:tcPr>
            <w:tcW w:w="803" w:type="pct"/>
          </w:tcPr>
          <w:p w14:paraId="692E644C" w14:textId="2E2114B1"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Svoris</w:t>
            </w:r>
          </w:p>
        </w:tc>
        <w:tc>
          <w:tcPr>
            <w:tcW w:w="1246" w:type="pct"/>
          </w:tcPr>
          <w:p w14:paraId="5339126E" w14:textId="77777777" w:rsidR="002B5486" w:rsidRPr="0071380D" w:rsidRDefault="002B5486" w:rsidP="002B5486">
            <w:pPr>
              <w:rPr>
                <w:rFonts w:ascii="Arial" w:eastAsia="Calibri" w:hAnsi="Arial" w:cs="Arial"/>
                <w:sz w:val="24"/>
                <w:szCs w:val="24"/>
              </w:rPr>
            </w:pPr>
            <w:r w:rsidRPr="0071380D">
              <w:rPr>
                <w:rFonts w:ascii="Arial" w:eastAsia="Calibri" w:hAnsi="Arial" w:cs="Arial"/>
                <w:sz w:val="24"/>
                <w:szCs w:val="24"/>
              </w:rPr>
              <w:t>8 (±0,5) kg.</w:t>
            </w:r>
          </w:p>
          <w:p w14:paraId="33CA9DAA" w14:textId="5A49907E" w:rsidR="002B5486" w:rsidRPr="0071380D" w:rsidRDefault="002B5486" w:rsidP="002B5486">
            <w:pPr>
              <w:jc w:val="both"/>
              <w:rPr>
                <w:rFonts w:ascii="Arial" w:hAnsi="Arial" w:cs="Arial"/>
                <w:color w:val="000000"/>
                <w:sz w:val="24"/>
                <w:szCs w:val="24"/>
                <w:lang w:eastAsia="lt-LT"/>
              </w:rPr>
            </w:pPr>
          </w:p>
        </w:tc>
        <w:tc>
          <w:tcPr>
            <w:tcW w:w="1388" w:type="pct"/>
          </w:tcPr>
          <w:p w14:paraId="7F0F455E" w14:textId="77777777" w:rsidR="002B5486" w:rsidRPr="0071380D" w:rsidRDefault="002B5486" w:rsidP="002B5486">
            <w:pPr>
              <w:jc w:val="center"/>
              <w:rPr>
                <w:rFonts w:ascii="Arial" w:hAnsi="Arial" w:cs="Arial"/>
                <w:b/>
                <w:bCs/>
                <w:sz w:val="24"/>
                <w:szCs w:val="24"/>
                <w:lang w:eastAsia="lt-LT"/>
              </w:rPr>
            </w:pPr>
          </w:p>
        </w:tc>
      </w:tr>
      <w:tr w:rsidR="00427F51" w:rsidRPr="0071380D" w14:paraId="4949271E" w14:textId="77777777" w:rsidTr="00755968">
        <w:trPr>
          <w:trHeight w:val="549"/>
        </w:trPr>
        <w:tc>
          <w:tcPr>
            <w:tcW w:w="194" w:type="pct"/>
            <w:vMerge/>
          </w:tcPr>
          <w:p w14:paraId="7325A2C1" w14:textId="77777777" w:rsidR="002B5486" w:rsidRPr="0071380D" w:rsidRDefault="002B5486" w:rsidP="002B5486">
            <w:pPr>
              <w:suppressAutoHyphens/>
              <w:jc w:val="center"/>
              <w:rPr>
                <w:rFonts w:ascii="Arial" w:hAnsi="Arial" w:cs="Arial"/>
                <w:sz w:val="24"/>
                <w:szCs w:val="24"/>
              </w:rPr>
            </w:pPr>
          </w:p>
        </w:tc>
        <w:tc>
          <w:tcPr>
            <w:tcW w:w="1008" w:type="pct"/>
            <w:vMerge/>
          </w:tcPr>
          <w:p w14:paraId="05E1C81E" w14:textId="77777777" w:rsidR="002B5486" w:rsidRPr="0071380D" w:rsidRDefault="002B5486" w:rsidP="002B5486">
            <w:pPr>
              <w:rPr>
                <w:rFonts w:ascii="Arial" w:hAnsi="Arial" w:cs="Arial"/>
                <w:color w:val="000000"/>
                <w:sz w:val="24"/>
                <w:szCs w:val="24"/>
                <w:lang w:eastAsia="lt-LT"/>
              </w:rPr>
            </w:pPr>
          </w:p>
        </w:tc>
        <w:tc>
          <w:tcPr>
            <w:tcW w:w="361" w:type="pct"/>
            <w:vMerge/>
          </w:tcPr>
          <w:p w14:paraId="41C6E012" w14:textId="77777777" w:rsidR="002B5486" w:rsidRPr="0071380D" w:rsidRDefault="002B5486" w:rsidP="002B5486">
            <w:pPr>
              <w:rPr>
                <w:rFonts w:ascii="Arial" w:hAnsi="Arial" w:cs="Arial"/>
                <w:color w:val="000000"/>
                <w:sz w:val="24"/>
                <w:szCs w:val="24"/>
                <w:lang w:eastAsia="lt-LT"/>
              </w:rPr>
            </w:pPr>
          </w:p>
        </w:tc>
        <w:tc>
          <w:tcPr>
            <w:tcW w:w="803" w:type="pct"/>
          </w:tcPr>
          <w:p w14:paraId="058EDCB9" w14:textId="5CBC5485"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54B651F0" w14:textId="09C67921" w:rsidR="002B5486" w:rsidRPr="0071380D" w:rsidRDefault="002B5486" w:rsidP="002B5486">
            <w:pPr>
              <w:jc w:val="both"/>
              <w:rPr>
                <w:rFonts w:ascii="Arial" w:hAnsi="Arial" w:cs="Arial"/>
                <w:color w:val="000000"/>
                <w:sz w:val="24"/>
                <w:szCs w:val="24"/>
                <w:lang w:eastAsia="lt-LT"/>
              </w:rPr>
            </w:pPr>
            <w:r w:rsidRPr="0071380D">
              <w:rPr>
                <w:rFonts w:ascii="Arial" w:eastAsia="Calibri" w:hAnsi="Arial" w:cs="Arial"/>
                <w:sz w:val="24"/>
                <w:szCs w:val="24"/>
              </w:rPr>
              <w:t>Matmenys: ne mažiau 140x110x40 cm</w:t>
            </w:r>
          </w:p>
        </w:tc>
        <w:tc>
          <w:tcPr>
            <w:tcW w:w="1388" w:type="pct"/>
          </w:tcPr>
          <w:p w14:paraId="71724EE2" w14:textId="77777777" w:rsidR="002B5486" w:rsidRPr="0071380D" w:rsidRDefault="002B5486" w:rsidP="002B5486">
            <w:pPr>
              <w:jc w:val="center"/>
              <w:rPr>
                <w:rFonts w:ascii="Arial" w:hAnsi="Arial" w:cs="Arial"/>
                <w:b/>
                <w:bCs/>
                <w:sz w:val="24"/>
                <w:szCs w:val="24"/>
                <w:lang w:eastAsia="lt-LT"/>
              </w:rPr>
            </w:pPr>
          </w:p>
        </w:tc>
      </w:tr>
      <w:tr w:rsidR="00427F51" w:rsidRPr="0071380D" w14:paraId="5724A128" w14:textId="77777777" w:rsidTr="00755968">
        <w:trPr>
          <w:trHeight w:val="549"/>
        </w:trPr>
        <w:tc>
          <w:tcPr>
            <w:tcW w:w="194" w:type="pct"/>
            <w:vMerge/>
          </w:tcPr>
          <w:p w14:paraId="7E0A38A8" w14:textId="77777777" w:rsidR="002B5486" w:rsidRPr="0071380D" w:rsidRDefault="002B5486" w:rsidP="002B5486">
            <w:pPr>
              <w:suppressAutoHyphens/>
              <w:jc w:val="center"/>
              <w:rPr>
                <w:rFonts w:ascii="Arial" w:hAnsi="Arial" w:cs="Arial"/>
                <w:sz w:val="24"/>
                <w:szCs w:val="24"/>
              </w:rPr>
            </w:pPr>
          </w:p>
        </w:tc>
        <w:tc>
          <w:tcPr>
            <w:tcW w:w="1008" w:type="pct"/>
            <w:vMerge/>
          </w:tcPr>
          <w:p w14:paraId="692C7186" w14:textId="77777777" w:rsidR="002B5486" w:rsidRPr="0071380D" w:rsidRDefault="002B5486" w:rsidP="002B5486">
            <w:pPr>
              <w:rPr>
                <w:rFonts w:ascii="Arial" w:hAnsi="Arial" w:cs="Arial"/>
                <w:color w:val="000000"/>
                <w:sz w:val="24"/>
                <w:szCs w:val="24"/>
                <w:lang w:eastAsia="lt-LT"/>
              </w:rPr>
            </w:pPr>
          </w:p>
        </w:tc>
        <w:tc>
          <w:tcPr>
            <w:tcW w:w="361" w:type="pct"/>
            <w:vMerge/>
          </w:tcPr>
          <w:p w14:paraId="690C227B" w14:textId="77777777" w:rsidR="002B5486" w:rsidRPr="0071380D" w:rsidRDefault="002B5486" w:rsidP="002B5486">
            <w:pPr>
              <w:rPr>
                <w:rFonts w:ascii="Arial" w:hAnsi="Arial" w:cs="Arial"/>
                <w:color w:val="000000"/>
                <w:sz w:val="24"/>
                <w:szCs w:val="24"/>
                <w:lang w:eastAsia="lt-LT"/>
              </w:rPr>
            </w:pPr>
          </w:p>
        </w:tc>
        <w:tc>
          <w:tcPr>
            <w:tcW w:w="803" w:type="pct"/>
          </w:tcPr>
          <w:p w14:paraId="1193ABBE" w14:textId="5D7E5ECF"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Atsparumas</w:t>
            </w:r>
          </w:p>
        </w:tc>
        <w:tc>
          <w:tcPr>
            <w:tcW w:w="1246" w:type="pct"/>
          </w:tcPr>
          <w:p w14:paraId="69305071" w14:textId="533A9C7D" w:rsidR="002B5486" w:rsidRPr="0071380D" w:rsidRDefault="002B5486" w:rsidP="002B5486">
            <w:pPr>
              <w:rPr>
                <w:rFonts w:ascii="Arial" w:eastAsia="Calibri" w:hAnsi="Arial" w:cs="Arial"/>
                <w:sz w:val="24"/>
                <w:szCs w:val="24"/>
              </w:rPr>
            </w:pPr>
            <w:r w:rsidRPr="0071380D">
              <w:rPr>
                <w:rFonts w:ascii="Arial" w:eastAsia="Calibri" w:hAnsi="Arial" w:cs="Arial"/>
                <w:sz w:val="24"/>
                <w:szCs w:val="24"/>
              </w:rPr>
              <w:t>Pagrindo danga turi būti padengta antimikrobine, antibakterine ir priešgrybeline apsauga. Atsparus dilimui, atsparus žmogaus prakaitui ir seilėms, šlapimui ir kraujui. Ypač atsparus saulei. Atsparus ugniai: M2 klasifikacija.</w:t>
            </w:r>
          </w:p>
        </w:tc>
        <w:tc>
          <w:tcPr>
            <w:tcW w:w="1388" w:type="pct"/>
          </w:tcPr>
          <w:p w14:paraId="7D8AF6A2" w14:textId="77777777" w:rsidR="002B5486" w:rsidRPr="0071380D" w:rsidRDefault="002B5486" w:rsidP="002B5486">
            <w:pPr>
              <w:jc w:val="center"/>
              <w:rPr>
                <w:rFonts w:ascii="Arial" w:hAnsi="Arial" w:cs="Arial"/>
                <w:b/>
                <w:bCs/>
                <w:sz w:val="24"/>
                <w:szCs w:val="24"/>
                <w:lang w:eastAsia="lt-LT"/>
              </w:rPr>
            </w:pPr>
          </w:p>
        </w:tc>
      </w:tr>
      <w:tr w:rsidR="00427F51" w:rsidRPr="0071380D" w14:paraId="34A7D068" w14:textId="77777777" w:rsidTr="00755968">
        <w:trPr>
          <w:trHeight w:val="549"/>
        </w:trPr>
        <w:tc>
          <w:tcPr>
            <w:tcW w:w="194" w:type="pct"/>
            <w:vMerge/>
          </w:tcPr>
          <w:p w14:paraId="23F57D86" w14:textId="77777777" w:rsidR="002B5486" w:rsidRPr="0071380D" w:rsidRDefault="002B5486" w:rsidP="002B5486">
            <w:pPr>
              <w:suppressAutoHyphens/>
              <w:jc w:val="center"/>
              <w:rPr>
                <w:rFonts w:ascii="Arial" w:hAnsi="Arial" w:cs="Arial"/>
                <w:sz w:val="24"/>
                <w:szCs w:val="24"/>
              </w:rPr>
            </w:pPr>
          </w:p>
        </w:tc>
        <w:tc>
          <w:tcPr>
            <w:tcW w:w="1008" w:type="pct"/>
            <w:vMerge/>
          </w:tcPr>
          <w:p w14:paraId="1BDD4816" w14:textId="77777777" w:rsidR="002B5486" w:rsidRPr="0071380D" w:rsidRDefault="002B5486" w:rsidP="002B5486">
            <w:pPr>
              <w:rPr>
                <w:rFonts w:ascii="Arial" w:hAnsi="Arial" w:cs="Arial"/>
                <w:color w:val="000000"/>
                <w:sz w:val="24"/>
                <w:szCs w:val="24"/>
                <w:lang w:eastAsia="lt-LT"/>
              </w:rPr>
            </w:pPr>
          </w:p>
        </w:tc>
        <w:tc>
          <w:tcPr>
            <w:tcW w:w="361" w:type="pct"/>
            <w:vMerge/>
          </w:tcPr>
          <w:p w14:paraId="132335A2" w14:textId="77777777" w:rsidR="002B5486" w:rsidRPr="0071380D" w:rsidRDefault="002B5486" w:rsidP="002B5486">
            <w:pPr>
              <w:rPr>
                <w:rFonts w:ascii="Arial" w:hAnsi="Arial" w:cs="Arial"/>
                <w:color w:val="000000"/>
                <w:sz w:val="24"/>
                <w:szCs w:val="24"/>
                <w:lang w:eastAsia="lt-LT"/>
              </w:rPr>
            </w:pPr>
          </w:p>
        </w:tc>
        <w:tc>
          <w:tcPr>
            <w:tcW w:w="803" w:type="pct"/>
          </w:tcPr>
          <w:p w14:paraId="48CD3FD3" w14:textId="5456EF8D"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Sertifikatai</w:t>
            </w:r>
          </w:p>
        </w:tc>
        <w:tc>
          <w:tcPr>
            <w:tcW w:w="1246" w:type="pct"/>
          </w:tcPr>
          <w:p w14:paraId="05164F6F" w14:textId="2630DDE0" w:rsidR="002B5486" w:rsidRPr="0071380D" w:rsidRDefault="002B5486" w:rsidP="002B5486">
            <w:pPr>
              <w:jc w:val="both"/>
              <w:rPr>
                <w:rFonts w:ascii="Arial" w:hAnsi="Arial" w:cs="Arial"/>
                <w:color w:val="000000"/>
                <w:sz w:val="24"/>
                <w:szCs w:val="24"/>
                <w:lang w:eastAsia="lt-LT"/>
              </w:rPr>
            </w:pPr>
            <w:r w:rsidRPr="0071380D">
              <w:rPr>
                <w:rFonts w:ascii="Arial" w:eastAsia="Calibri" w:hAnsi="Arial" w:cs="Arial"/>
                <w:sz w:val="24"/>
                <w:szCs w:val="24"/>
              </w:rPr>
              <w:t>Atitinka REACH reglamentą. Atitinka EN71-3 žaislų saugos reikalavimus.</w:t>
            </w:r>
          </w:p>
        </w:tc>
        <w:tc>
          <w:tcPr>
            <w:tcW w:w="1388" w:type="pct"/>
          </w:tcPr>
          <w:p w14:paraId="43F1F744" w14:textId="77777777" w:rsidR="002B5486" w:rsidRPr="0071380D" w:rsidRDefault="002B5486" w:rsidP="002B5486">
            <w:pPr>
              <w:jc w:val="center"/>
              <w:rPr>
                <w:rFonts w:ascii="Arial" w:hAnsi="Arial" w:cs="Arial"/>
                <w:b/>
                <w:bCs/>
                <w:sz w:val="24"/>
                <w:szCs w:val="24"/>
                <w:lang w:eastAsia="lt-LT"/>
              </w:rPr>
            </w:pPr>
          </w:p>
        </w:tc>
      </w:tr>
      <w:tr w:rsidR="00427F51" w:rsidRPr="0071380D" w14:paraId="09ACE9E1" w14:textId="77777777" w:rsidTr="00755968">
        <w:trPr>
          <w:trHeight w:val="549"/>
        </w:trPr>
        <w:tc>
          <w:tcPr>
            <w:tcW w:w="194" w:type="pct"/>
            <w:vMerge/>
          </w:tcPr>
          <w:p w14:paraId="377F0865" w14:textId="77777777" w:rsidR="002B5486" w:rsidRPr="0071380D" w:rsidRDefault="002B5486" w:rsidP="002B5486">
            <w:pPr>
              <w:suppressAutoHyphens/>
              <w:jc w:val="center"/>
              <w:rPr>
                <w:rFonts w:ascii="Arial" w:hAnsi="Arial" w:cs="Arial"/>
                <w:sz w:val="24"/>
                <w:szCs w:val="24"/>
              </w:rPr>
            </w:pPr>
          </w:p>
        </w:tc>
        <w:tc>
          <w:tcPr>
            <w:tcW w:w="1008" w:type="pct"/>
            <w:vMerge/>
          </w:tcPr>
          <w:p w14:paraId="1F71E2F6" w14:textId="77777777" w:rsidR="002B5486" w:rsidRPr="0071380D" w:rsidRDefault="002B5486" w:rsidP="002B5486">
            <w:pPr>
              <w:rPr>
                <w:rFonts w:ascii="Arial" w:hAnsi="Arial" w:cs="Arial"/>
                <w:color w:val="000000"/>
                <w:sz w:val="24"/>
                <w:szCs w:val="24"/>
                <w:lang w:eastAsia="lt-LT"/>
              </w:rPr>
            </w:pPr>
          </w:p>
        </w:tc>
        <w:tc>
          <w:tcPr>
            <w:tcW w:w="361" w:type="pct"/>
            <w:vMerge/>
          </w:tcPr>
          <w:p w14:paraId="6F1CA9CB" w14:textId="77777777" w:rsidR="002B5486" w:rsidRPr="0071380D" w:rsidRDefault="002B5486" w:rsidP="002B5486">
            <w:pPr>
              <w:rPr>
                <w:rFonts w:ascii="Arial" w:hAnsi="Arial" w:cs="Arial"/>
                <w:color w:val="000000"/>
                <w:sz w:val="24"/>
                <w:szCs w:val="24"/>
                <w:lang w:eastAsia="lt-LT"/>
              </w:rPr>
            </w:pPr>
          </w:p>
        </w:tc>
        <w:tc>
          <w:tcPr>
            <w:tcW w:w="803" w:type="pct"/>
          </w:tcPr>
          <w:p w14:paraId="39AAB3F4" w14:textId="3BBC9232" w:rsidR="002B5486" w:rsidRPr="0071380D" w:rsidRDefault="002B5486" w:rsidP="002B5486">
            <w:pPr>
              <w:rPr>
                <w:rFonts w:ascii="Arial" w:hAnsi="Arial" w:cs="Arial"/>
                <w:color w:val="000000"/>
                <w:sz w:val="24"/>
                <w:szCs w:val="24"/>
                <w:lang w:eastAsia="lt-LT"/>
              </w:rPr>
            </w:pPr>
            <w:r w:rsidRPr="0071380D">
              <w:rPr>
                <w:rFonts w:ascii="Arial" w:hAnsi="Arial" w:cs="Arial"/>
                <w:color w:val="000000"/>
                <w:sz w:val="24"/>
                <w:szCs w:val="24"/>
                <w:lang w:eastAsia="lt-LT"/>
              </w:rPr>
              <w:t xml:space="preserve">Suderinamumas </w:t>
            </w:r>
          </w:p>
        </w:tc>
        <w:tc>
          <w:tcPr>
            <w:tcW w:w="1246" w:type="pct"/>
          </w:tcPr>
          <w:p w14:paraId="64C65DFF" w14:textId="4C416E5E" w:rsidR="002B5486" w:rsidRPr="0071380D" w:rsidRDefault="002B5486" w:rsidP="002B5486">
            <w:pPr>
              <w:jc w:val="both"/>
              <w:rPr>
                <w:rFonts w:ascii="Arial" w:hAnsi="Arial" w:cs="Arial"/>
                <w:color w:val="000000"/>
                <w:sz w:val="24"/>
                <w:szCs w:val="24"/>
                <w:lang w:eastAsia="lt-LT"/>
              </w:rPr>
            </w:pPr>
            <w:r w:rsidRPr="0071380D">
              <w:rPr>
                <w:rFonts w:ascii="Arial" w:hAnsi="Arial" w:cs="Arial"/>
                <w:color w:val="000000"/>
                <w:sz w:val="24"/>
                <w:szCs w:val="24"/>
                <w:lang w:eastAsia="lt-LT"/>
              </w:rPr>
              <w:t>Vibroakustinis transformuojamas pufas yra funkciniu lygmeniu suderinamas su siūloma kambario valdymo sistema; įrangos gamintojas neribojamas, gali būti siūlomi lygiaverčiai gaminiai.</w:t>
            </w:r>
          </w:p>
        </w:tc>
        <w:tc>
          <w:tcPr>
            <w:tcW w:w="1388" w:type="pct"/>
          </w:tcPr>
          <w:p w14:paraId="2910EEFB" w14:textId="77777777" w:rsidR="002B5486" w:rsidRPr="0071380D" w:rsidRDefault="002B5486" w:rsidP="002B5486">
            <w:pPr>
              <w:jc w:val="center"/>
              <w:rPr>
                <w:rFonts w:ascii="Arial" w:hAnsi="Arial" w:cs="Arial"/>
                <w:b/>
                <w:bCs/>
                <w:sz w:val="24"/>
                <w:szCs w:val="24"/>
                <w:lang w:eastAsia="lt-LT"/>
              </w:rPr>
            </w:pPr>
          </w:p>
        </w:tc>
      </w:tr>
      <w:tr w:rsidR="00427F51" w:rsidRPr="0071380D" w14:paraId="74081522" w14:textId="77777777" w:rsidTr="00755968">
        <w:trPr>
          <w:trHeight w:val="549"/>
        </w:trPr>
        <w:tc>
          <w:tcPr>
            <w:tcW w:w="194" w:type="pct"/>
          </w:tcPr>
          <w:p w14:paraId="3CAAD21F" w14:textId="1A3B2F44" w:rsidR="00D4154E" w:rsidRPr="0071380D" w:rsidRDefault="00893817" w:rsidP="00D4154E">
            <w:pPr>
              <w:suppressAutoHyphens/>
              <w:jc w:val="center"/>
              <w:rPr>
                <w:rFonts w:ascii="Arial" w:hAnsi="Arial" w:cs="Arial"/>
                <w:sz w:val="24"/>
                <w:szCs w:val="24"/>
              </w:rPr>
            </w:pPr>
            <w:r>
              <w:rPr>
                <w:rFonts w:ascii="Arial" w:hAnsi="Arial" w:cs="Arial"/>
                <w:sz w:val="24"/>
                <w:szCs w:val="24"/>
              </w:rPr>
              <w:t>19</w:t>
            </w:r>
          </w:p>
        </w:tc>
        <w:tc>
          <w:tcPr>
            <w:tcW w:w="1008" w:type="pct"/>
          </w:tcPr>
          <w:p w14:paraId="004BBF5D" w14:textId="77777777" w:rsidR="00D4154E" w:rsidRPr="0071380D" w:rsidRDefault="00D4154E" w:rsidP="00D4154E">
            <w:pPr>
              <w:rPr>
                <w:rFonts w:ascii="Arial" w:hAnsi="Arial" w:cs="Arial"/>
                <w:color w:val="000000"/>
                <w:sz w:val="24"/>
                <w:szCs w:val="24"/>
                <w:lang w:eastAsia="lt-LT"/>
              </w:rPr>
            </w:pPr>
          </w:p>
        </w:tc>
        <w:tc>
          <w:tcPr>
            <w:tcW w:w="361" w:type="pct"/>
          </w:tcPr>
          <w:p w14:paraId="74F90CED" w14:textId="1189E8FF" w:rsidR="00D4154E" w:rsidRPr="0071380D" w:rsidRDefault="00D4154E" w:rsidP="00D4154E">
            <w:pPr>
              <w:jc w:val="center"/>
              <w:rPr>
                <w:rFonts w:ascii="Arial" w:hAnsi="Arial" w:cs="Arial"/>
                <w:b/>
                <w:bCs/>
                <w:color w:val="000000"/>
                <w:sz w:val="24"/>
                <w:szCs w:val="24"/>
                <w:lang w:eastAsia="lt-LT"/>
              </w:rPr>
            </w:pPr>
            <w:r w:rsidRPr="0071380D">
              <w:rPr>
                <w:rFonts w:ascii="Arial" w:hAnsi="Arial" w:cs="Arial"/>
                <w:b/>
                <w:bCs/>
                <w:sz w:val="24"/>
                <w:szCs w:val="24"/>
                <w:lang w:eastAsia="lt-LT"/>
              </w:rPr>
              <w:t>1vnt</w:t>
            </w:r>
          </w:p>
        </w:tc>
        <w:tc>
          <w:tcPr>
            <w:tcW w:w="2049" w:type="pct"/>
            <w:gridSpan w:val="2"/>
          </w:tcPr>
          <w:p w14:paraId="5871CD35" w14:textId="496B4E7C" w:rsidR="00D4154E" w:rsidRPr="0071380D" w:rsidRDefault="00D4154E" w:rsidP="00D4154E">
            <w:pPr>
              <w:jc w:val="center"/>
              <w:rPr>
                <w:rFonts w:ascii="Arial" w:hAnsi="Arial" w:cs="Arial"/>
                <w:color w:val="000000"/>
                <w:sz w:val="24"/>
                <w:szCs w:val="24"/>
                <w:lang w:eastAsia="lt-LT"/>
              </w:rPr>
            </w:pPr>
            <w:r w:rsidRPr="0071380D">
              <w:rPr>
                <w:rFonts w:ascii="Arial" w:hAnsi="Arial" w:cs="Arial"/>
                <w:b/>
                <w:bCs/>
                <w:sz w:val="24"/>
                <w:szCs w:val="24"/>
              </w:rPr>
              <w:t>Interaktyvios grindys (siena)</w:t>
            </w:r>
          </w:p>
        </w:tc>
        <w:tc>
          <w:tcPr>
            <w:tcW w:w="1388" w:type="pct"/>
          </w:tcPr>
          <w:p w14:paraId="20DA5BFF" w14:textId="77777777" w:rsidR="00D4154E" w:rsidRPr="0071380D" w:rsidRDefault="00D4154E" w:rsidP="00D4154E">
            <w:pPr>
              <w:jc w:val="center"/>
              <w:rPr>
                <w:rFonts w:ascii="Arial" w:hAnsi="Arial" w:cs="Arial"/>
                <w:b/>
                <w:bCs/>
                <w:sz w:val="24"/>
                <w:szCs w:val="24"/>
                <w:lang w:eastAsia="lt-LT"/>
              </w:rPr>
            </w:pPr>
          </w:p>
        </w:tc>
      </w:tr>
      <w:tr w:rsidR="009F1BB3" w:rsidRPr="0071380D" w14:paraId="0E5FD9EB" w14:textId="77777777" w:rsidTr="00755968">
        <w:trPr>
          <w:trHeight w:val="549"/>
        </w:trPr>
        <w:tc>
          <w:tcPr>
            <w:tcW w:w="194" w:type="pct"/>
            <w:vMerge w:val="restart"/>
          </w:tcPr>
          <w:p w14:paraId="704826C8" w14:textId="77777777" w:rsidR="009F1BB3" w:rsidRPr="0071380D" w:rsidRDefault="009F1BB3" w:rsidP="00D4154E">
            <w:pPr>
              <w:suppressAutoHyphens/>
              <w:jc w:val="center"/>
              <w:rPr>
                <w:rFonts w:ascii="Arial" w:hAnsi="Arial" w:cs="Arial"/>
                <w:sz w:val="24"/>
                <w:szCs w:val="24"/>
              </w:rPr>
            </w:pPr>
          </w:p>
        </w:tc>
        <w:tc>
          <w:tcPr>
            <w:tcW w:w="1008" w:type="pct"/>
            <w:vMerge w:val="restart"/>
          </w:tcPr>
          <w:p w14:paraId="1B04ABBD" w14:textId="50611AF0" w:rsidR="009F1BB3" w:rsidRPr="0071380D" w:rsidRDefault="009F1BB3" w:rsidP="00D4154E">
            <w:pPr>
              <w:rPr>
                <w:rFonts w:ascii="Arial" w:hAnsi="Arial" w:cs="Arial"/>
                <w:color w:val="000000"/>
                <w:sz w:val="24"/>
                <w:szCs w:val="24"/>
                <w:lang w:eastAsia="lt-LT"/>
              </w:rPr>
            </w:pPr>
            <w:r w:rsidRPr="0071380D">
              <w:rPr>
                <w:rFonts w:ascii="Times New Roman" w:hAnsi="Times New Roman"/>
                <w:noProof/>
                <w:sz w:val="24"/>
                <w:lang w:eastAsia="lt-LT"/>
              </w:rPr>
              <w:drawing>
                <wp:inline distT="0" distB="0" distL="0" distR="0" wp14:anchorId="57B35C79" wp14:editId="37025F57">
                  <wp:extent cx="819150" cy="819150"/>
                  <wp:effectExtent l="0" t="0" r="0" b="0"/>
                  <wp:docPr id="156100159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19150" cy="819150"/>
                          </a:xfrm>
                          <a:prstGeom prst="rect">
                            <a:avLst/>
                          </a:prstGeom>
                          <a:noFill/>
                          <a:ln>
                            <a:noFill/>
                          </a:ln>
                        </pic:spPr>
                      </pic:pic>
                    </a:graphicData>
                  </a:graphic>
                </wp:inline>
              </w:drawing>
            </w:r>
          </w:p>
        </w:tc>
        <w:tc>
          <w:tcPr>
            <w:tcW w:w="361" w:type="pct"/>
            <w:vMerge w:val="restart"/>
          </w:tcPr>
          <w:p w14:paraId="1D3D267D" w14:textId="77777777" w:rsidR="009F1BB3" w:rsidRPr="0071380D" w:rsidRDefault="009F1BB3" w:rsidP="00D4154E">
            <w:pPr>
              <w:rPr>
                <w:rFonts w:ascii="Arial" w:hAnsi="Arial" w:cs="Arial"/>
                <w:color w:val="000000"/>
                <w:sz w:val="24"/>
                <w:szCs w:val="24"/>
                <w:lang w:eastAsia="lt-LT"/>
              </w:rPr>
            </w:pPr>
          </w:p>
        </w:tc>
        <w:tc>
          <w:tcPr>
            <w:tcW w:w="803" w:type="pct"/>
          </w:tcPr>
          <w:p w14:paraId="4DFA3F0F" w14:textId="18769AB8"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Lempos tarnavimo laikas</w:t>
            </w:r>
          </w:p>
        </w:tc>
        <w:tc>
          <w:tcPr>
            <w:tcW w:w="1246" w:type="pct"/>
          </w:tcPr>
          <w:p w14:paraId="1451FE64" w14:textId="4E622E66"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Ne mažiau 7500 valandų</w:t>
            </w:r>
          </w:p>
        </w:tc>
        <w:tc>
          <w:tcPr>
            <w:tcW w:w="1388" w:type="pct"/>
          </w:tcPr>
          <w:p w14:paraId="2898F0EF" w14:textId="77777777" w:rsidR="009F1BB3" w:rsidRPr="0071380D" w:rsidRDefault="009F1BB3" w:rsidP="00D4154E">
            <w:pPr>
              <w:jc w:val="center"/>
              <w:rPr>
                <w:rFonts w:ascii="Arial" w:hAnsi="Arial" w:cs="Arial"/>
                <w:b/>
                <w:bCs/>
                <w:sz w:val="24"/>
                <w:szCs w:val="24"/>
                <w:lang w:eastAsia="lt-LT"/>
              </w:rPr>
            </w:pPr>
          </w:p>
        </w:tc>
      </w:tr>
      <w:tr w:rsidR="009F1BB3" w:rsidRPr="0071380D" w14:paraId="39BDB27C" w14:textId="77777777" w:rsidTr="00755968">
        <w:trPr>
          <w:trHeight w:val="549"/>
        </w:trPr>
        <w:tc>
          <w:tcPr>
            <w:tcW w:w="194" w:type="pct"/>
            <w:vMerge/>
          </w:tcPr>
          <w:p w14:paraId="4ACE0D47" w14:textId="77777777" w:rsidR="009F1BB3" w:rsidRPr="0071380D" w:rsidRDefault="009F1BB3" w:rsidP="00D4154E">
            <w:pPr>
              <w:suppressAutoHyphens/>
              <w:jc w:val="center"/>
              <w:rPr>
                <w:rFonts w:ascii="Arial" w:hAnsi="Arial" w:cs="Arial"/>
                <w:sz w:val="24"/>
                <w:szCs w:val="24"/>
              </w:rPr>
            </w:pPr>
          </w:p>
        </w:tc>
        <w:tc>
          <w:tcPr>
            <w:tcW w:w="1008" w:type="pct"/>
            <w:vMerge/>
          </w:tcPr>
          <w:p w14:paraId="5DE0398D" w14:textId="77777777" w:rsidR="009F1BB3" w:rsidRPr="0071380D" w:rsidRDefault="009F1BB3" w:rsidP="00D4154E">
            <w:pPr>
              <w:rPr>
                <w:rFonts w:ascii="Arial" w:hAnsi="Arial" w:cs="Arial"/>
                <w:color w:val="000000"/>
                <w:sz w:val="24"/>
                <w:szCs w:val="24"/>
                <w:lang w:eastAsia="lt-LT"/>
              </w:rPr>
            </w:pPr>
          </w:p>
        </w:tc>
        <w:tc>
          <w:tcPr>
            <w:tcW w:w="361" w:type="pct"/>
            <w:vMerge/>
          </w:tcPr>
          <w:p w14:paraId="7E0CD17A" w14:textId="77777777" w:rsidR="009F1BB3" w:rsidRPr="0071380D" w:rsidRDefault="009F1BB3" w:rsidP="00D4154E">
            <w:pPr>
              <w:rPr>
                <w:rFonts w:ascii="Arial" w:hAnsi="Arial" w:cs="Arial"/>
                <w:color w:val="000000"/>
                <w:sz w:val="24"/>
                <w:szCs w:val="24"/>
                <w:lang w:eastAsia="lt-LT"/>
              </w:rPr>
            </w:pPr>
          </w:p>
        </w:tc>
        <w:tc>
          <w:tcPr>
            <w:tcW w:w="803" w:type="pct"/>
          </w:tcPr>
          <w:p w14:paraId="4CCD2DCE" w14:textId="21310DF5"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Ryškumas</w:t>
            </w:r>
          </w:p>
        </w:tc>
        <w:tc>
          <w:tcPr>
            <w:tcW w:w="1246" w:type="pct"/>
          </w:tcPr>
          <w:p w14:paraId="766314AB" w14:textId="0102EAA0"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Ne mažesnis 3200 ANSI liumenų</w:t>
            </w:r>
          </w:p>
        </w:tc>
        <w:tc>
          <w:tcPr>
            <w:tcW w:w="1388" w:type="pct"/>
          </w:tcPr>
          <w:p w14:paraId="521CE658" w14:textId="77777777" w:rsidR="009F1BB3" w:rsidRPr="0071380D" w:rsidRDefault="009F1BB3" w:rsidP="00D4154E">
            <w:pPr>
              <w:jc w:val="center"/>
              <w:rPr>
                <w:rFonts w:ascii="Arial" w:hAnsi="Arial" w:cs="Arial"/>
                <w:b/>
                <w:bCs/>
                <w:sz w:val="24"/>
                <w:szCs w:val="24"/>
                <w:lang w:eastAsia="lt-LT"/>
              </w:rPr>
            </w:pPr>
          </w:p>
        </w:tc>
      </w:tr>
      <w:tr w:rsidR="009F1BB3" w:rsidRPr="0071380D" w14:paraId="63665F04" w14:textId="77777777" w:rsidTr="00755968">
        <w:trPr>
          <w:trHeight w:val="549"/>
        </w:trPr>
        <w:tc>
          <w:tcPr>
            <w:tcW w:w="194" w:type="pct"/>
            <w:vMerge/>
          </w:tcPr>
          <w:p w14:paraId="1B6EE4F4" w14:textId="77777777" w:rsidR="009F1BB3" w:rsidRPr="0071380D" w:rsidRDefault="009F1BB3" w:rsidP="00D4154E">
            <w:pPr>
              <w:suppressAutoHyphens/>
              <w:jc w:val="center"/>
              <w:rPr>
                <w:rFonts w:ascii="Arial" w:hAnsi="Arial" w:cs="Arial"/>
                <w:sz w:val="24"/>
                <w:szCs w:val="24"/>
              </w:rPr>
            </w:pPr>
          </w:p>
        </w:tc>
        <w:tc>
          <w:tcPr>
            <w:tcW w:w="1008" w:type="pct"/>
            <w:vMerge/>
          </w:tcPr>
          <w:p w14:paraId="085220BD" w14:textId="77777777" w:rsidR="009F1BB3" w:rsidRPr="0071380D" w:rsidRDefault="009F1BB3" w:rsidP="00D4154E">
            <w:pPr>
              <w:rPr>
                <w:rFonts w:ascii="Arial" w:hAnsi="Arial" w:cs="Arial"/>
                <w:color w:val="000000"/>
                <w:sz w:val="24"/>
                <w:szCs w:val="24"/>
                <w:lang w:eastAsia="lt-LT"/>
              </w:rPr>
            </w:pPr>
          </w:p>
        </w:tc>
        <w:tc>
          <w:tcPr>
            <w:tcW w:w="361" w:type="pct"/>
            <w:vMerge/>
          </w:tcPr>
          <w:p w14:paraId="51BE99B2" w14:textId="77777777" w:rsidR="009F1BB3" w:rsidRPr="0071380D" w:rsidRDefault="009F1BB3" w:rsidP="00D4154E">
            <w:pPr>
              <w:rPr>
                <w:rFonts w:ascii="Arial" w:hAnsi="Arial" w:cs="Arial"/>
                <w:color w:val="000000"/>
                <w:sz w:val="24"/>
                <w:szCs w:val="24"/>
                <w:lang w:eastAsia="lt-LT"/>
              </w:rPr>
            </w:pPr>
          </w:p>
        </w:tc>
        <w:tc>
          <w:tcPr>
            <w:tcW w:w="803" w:type="pct"/>
          </w:tcPr>
          <w:p w14:paraId="181B33DC" w14:textId="4FB94001"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 xml:space="preserve">Kontrastas </w:t>
            </w:r>
          </w:p>
        </w:tc>
        <w:tc>
          <w:tcPr>
            <w:tcW w:w="1246" w:type="pct"/>
          </w:tcPr>
          <w:p w14:paraId="66A12B81" w14:textId="7A22F6D0"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Ne mažiau 13000:1</w:t>
            </w:r>
          </w:p>
        </w:tc>
        <w:tc>
          <w:tcPr>
            <w:tcW w:w="1388" w:type="pct"/>
          </w:tcPr>
          <w:p w14:paraId="500ED0A0" w14:textId="77777777" w:rsidR="009F1BB3" w:rsidRPr="0071380D" w:rsidRDefault="009F1BB3" w:rsidP="00D4154E">
            <w:pPr>
              <w:jc w:val="center"/>
              <w:rPr>
                <w:rFonts w:ascii="Arial" w:hAnsi="Arial" w:cs="Arial"/>
                <w:b/>
                <w:bCs/>
                <w:sz w:val="24"/>
                <w:szCs w:val="24"/>
                <w:lang w:eastAsia="lt-LT"/>
              </w:rPr>
            </w:pPr>
          </w:p>
        </w:tc>
      </w:tr>
      <w:tr w:rsidR="009F1BB3" w:rsidRPr="0071380D" w14:paraId="00A36677" w14:textId="77777777" w:rsidTr="00755968">
        <w:trPr>
          <w:trHeight w:val="549"/>
        </w:trPr>
        <w:tc>
          <w:tcPr>
            <w:tcW w:w="194" w:type="pct"/>
            <w:vMerge/>
          </w:tcPr>
          <w:p w14:paraId="45E70E5A" w14:textId="77777777" w:rsidR="009F1BB3" w:rsidRPr="0071380D" w:rsidRDefault="009F1BB3" w:rsidP="00D4154E">
            <w:pPr>
              <w:suppressAutoHyphens/>
              <w:jc w:val="center"/>
              <w:rPr>
                <w:rFonts w:ascii="Arial" w:hAnsi="Arial" w:cs="Arial"/>
                <w:sz w:val="24"/>
                <w:szCs w:val="24"/>
              </w:rPr>
            </w:pPr>
          </w:p>
        </w:tc>
        <w:tc>
          <w:tcPr>
            <w:tcW w:w="1008" w:type="pct"/>
            <w:vMerge/>
          </w:tcPr>
          <w:p w14:paraId="4C1E6005" w14:textId="77777777" w:rsidR="009F1BB3" w:rsidRPr="0071380D" w:rsidRDefault="009F1BB3" w:rsidP="00D4154E">
            <w:pPr>
              <w:rPr>
                <w:rFonts w:ascii="Arial" w:hAnsi="Arial" w:cs="Arial"/>
                <w:color w:val="000000"/>
                <w:sz w:val="24"/>
                <w:szCs w:val="24"/>
                <w:lang w:eastAsia="lt-LT"/>
              </w:rPr>
            </w:pPr>
          </w:p>
        </w:tc>
        <w:tc>
          <w:tcPr>
            <w:tcW w:w="361" w:type="pct"/>
            <w:vMerge/>
          </w:tcPr>
          <w:p w14:paraId="44568B0A" w14:textId="77777777" w:rsidR="009F1BB3" w:rsidRPr="0071380D" w:rsidRDefault="009F1BB3" w:rsidP="00D4154E">
            <w:pPr>
              <w:rPr>
                <w:rFonts w:ascii="Arial" w:hAnsi="Arial" w:cs="Arial"/>
                <w:color w:val="000000"/>
                <w:sz w:val="24"/>
                <w:szCs w:val="24"/>
                <w:lang w:eastAsia="lt-LT"/>
              </w:rPr>
            </w:pPr>
          </w:p>
        </w:tc>
        <w:tc>
          <w:tcPr>
            <w:tcW w:w="803" w:type="pct"/>
          </w:tcPr>
          <w:p w14:paraId="4720D5B3" w14:textId="7997DB86"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Rodomo vaizdo skiriamoji geba</w:t>
            </w:r>
          </w:p>
        </w:tc>
        <w:tc>
          <w:tcPr>
            <w:tcW w:w="1246" w:type="pct"/>
          </w:tcPr>
          <w:p w14:paraId="51B3106A" w14:textId="78220C53"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Ne mažiau 1280x800</w:t>
            </w:r>
          </w:p>
        </w:tc>
        <w:tc>
          <w:tcPr>
            <w:tcW w:w="1388" w:type="pct"/>
          </w:tcPr>
          <w:p w14:paraId="5D898AEC" w14:textId="77777777" w:rsidR="009F1BB3" w:rsidRPr="0071380D" w:rsidRDefault="009F1BB3" w:rsidP="00D4154E">
            <w:pPr>
              <w:jc w:val="center"/>
              <w:rPr>
                <w:rFonts w:ascii="Arial" w:hAnsi="Arial" w:cs="Arial"/>
                <w:b/>
                <w:bCs/>
                <w:sz w:val="24"/>
                <w:szCs w:val="24"/>
                <w:lang w:eastAsia="lt-LT"/>
              </w:rPr>
            </w:pPr>
          </w:p>
        </w:tc>
      </w:tr>
      <w:tr w:rsidR="009F1BB3" w:rsidRPr="0071380D" w14:paraId="37889A59" w14:textId="77777777" w:rsidTr="00755968">
        <w:trPr>
          <w:trHeight w:val="549"/>
        </w:trPr>
        <w:tc>
          <w:tcPr>
            <w:tcW w:w="194" w:type="pct"/>
            <w:vMerge/>
          </w:tcPr>
          <w:p w14:paraId="3D009CD3" w14:textId="77777777" w:rsidR="009F1BB3" w:rsidRPr="0071380D" w:rsidRDefault="009F1BB3" w:rsidP="00D4154E">
            <w:pPr>
              <w:suppressAutoHyphens/>
              <w:jc w:val="center"/>
              <w:rPr>
                <w:rFonts w:ascii="Arial" w:hAnsi="Arial" w:cs="Arial"/>
                <w:sz w:val="24"/>
                <w:szCs w:val="24"/>
              </w:rPr>
            </w:pPr>
          </w:p>
        </w:tc>
        <w:tc>
          <w:tcPr>
            <w:tcW w:w="1008" w:type="pct"/>
            <w:vMerge/>
          </w:tcPr>
          <w:p w14:paraId="5B8D1B20" w14:textId="77777777" w:rsidR="009F1BB3" w:rsidRPr="0071380D" w:rsidRDefault="009F1BB3" w:rsidP="00D4154E">
            <w:pPr>
              <w:rPr>
                <w:rFonts w:ascii="Arial" w:hAnsi="Arial" w:cs="Arial"/>
                <w:color w:val="000000"/>
                <w:sz w:val="24"/>
                <w:szCs w:val="24"/>
                <w:lang w:eastAsia="lt-LT"/>
              </w:rPr>
            </w:pPr>
          </w:p>
        </w:tc>
        <w:tc>
          <w:tcPr>
            <w:tcW w:w="361" w:type="pct"/>
            <w:vMerge/>
          </w:tcPr>
          <w:p w14:paraId="4F56779C" w14:textId="77777777" w:rsidR="009F1BB3" w:rsidRPr="0071380D" w:rsidRDefault="009F1BB3" w:rsidP="00D4154E">
            <w:pPr>
              <w:rPr>
                <w:rFonts w:ascii="Arial" w:hAnsi="Arial" w:cs="Arial"/>
                <w:color w:val="000000"/>
                <w:sz w:val="24"/>
                <w:szCs w:val="24"/>
                <w:lang w:eastAsia="lt-LT"/>
              </w:rPr>
            </w:pPr>
          </w:p>
        </w:tc>
        <w:tc>
          <w:tcPr>
            <w:tcW w:w="803" w:type="pct"/>
          </w:tcPr>
          <w:p w14:paraId="43378579" w14:textId="59D29E50"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Jungtys</w:t>
            </w:r>
          </w:p>
        </w:tc>
        <w:tc>
          <w:tcPr>
            <w:tcW w:w="1246" w:type="pct"/>
          </w:tcPr>
          <w:p w14:paraId="00103FFA" w14:textId="77777777" w:rsidR="009F1BB3" w:rsidRPr="0071380D" w:rsidRDefault="009F1BB3" w:rsidP="00D4154E">
            <w:pPr>
              <w:numPr>
                <w:ilvl w:val="0"/>
                <w:numId w:val="2"/>
              </w:numPr>
              <w:rPr>
                <w:rFonts w:ascii="Arial" w:hAnsi="Arial" w:cs="Arial"/>
                <w:color w:val="000000"/>
                <w:sz w:val="24"/>
                <w:szCs w:val="24"/>
                <w:lang w:eastAsia="lt-LT"/>
              </w:rPr>
            </w:pPr>
            <w:r w:rsidRPr="0071380D">
              <w:rPr>
                <w:rFonts w:ascii="Arial" w:hAnsi="Arial" w:cs="Arial"/>
                <w:color w:val="000000"/>
                <w:sz w:val="24"/>
                <w:szCs w:val="24"/>
                <w:lang w:eastAsia="lt-LT"/>
              </w:rPr>
              <w:t>2 x USB-3.0</w:t>
            </w:r>
          </w:p>
          <w:p w14:paraId="440838B7" w14:textId="0A73164B"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LAN jungtis (RJ-45)</w:t>
            </w:r>
          </w:p>
        </w:tc>
        <w:tc>
          <w:tcPr>
            <w:tcW w:w="1388" w:type="pct"/>
          </w:tcPr>
          <w:p w14:paraId="0A74A272" w14:textId="77777777" w:rsidR="009F1BB3" w:rsidRPr="0071380D" w:rsidRDefault="009F1BB3" w:rsidP="00D4154E">
            <w:pPr>
              <w:jc w:val="center"/>
              <w:rPr>
                <w:rFonts w:ascii="Arial" w:hAnsi="Arial" w:cs="Arial"/>
                <w:b/>
                <w:bCs/>
                <w:sz w:val="24"/>
                <w:szCs w:val="24"/>
                <w:lang w:eastAsia="lt-LT"/>
              </w:rPr>
            </w:pPr>
          </w:p>
        </w:tc>
      </w:tr>
      <w:tr w:rsidR="009F1BB3" w:rsidRPr="0071380D" w14:paraId="46397B52" w14:textId="77777777" w:rsidTr="00755968">
        <w:trPr>
          <w:trHeight w:val="549"/>
        </w:trPr>
        <w:tc>
          <w:tcPr>
            <w:tcW w:w="194" w:type="pct"/>
            <w:vMerge/>
          </w:tcPr>
          <w:p w14:paraId="12799EC4" w14:textId="77777777" w:rsidR="009F1BB3" w:rsidRPr="0071380D" w:rsidRDefault="009F1BB3" w:rsidP="00D4154E">
            <w:pPr>
              <w:suppressAutoHyphens/>
              <w:jc w:val="center"/>
              <w:rPr>
                <w:rFonts w:ascii="Arial" w:hAnsi="Arial" w:cs="Arial"/>
                <w:sz w:val="24"/>
                <w:szCs w:val="24"/>
              </w:rPr>
            </w:pPr>
          </w:p>
        </w:tc>
        <w:tc>
          <w:tcPr>
            <w:tcW w:w="1008" w:type="pct"/>
            <w:vMerge/>
          </w:tcPr>
          <w:p w14:paraId="5ECC8950" w14:textId="77777777" w:rsidR="009F1BB3" w:rsidRPr="0071380D" w:rsidRDefault="009F1BB3" w:rsidP="00D4154E">
            <w:pPr>
              <w:rPr>
                <w:rFonts w:ascii="Arial" w:hAnsi="Arial" w:cs="Arial"/>
                <w:color w:val="000000"/>
                <w:sz w:val="24"/>
                <w:szCs w:val="24"/>
                <w:lang w:eastAsia="lt-LT"/>
              </w:rPr>
            </w:pPr>
          </w:p>
        </w:tc>
        <w:tc>
          <w:tcPr>
            <w:tcW w:w="361" w:type="pct"/>
            <w:vMerge/>
          </w:tcPr>
          <w:p w14:paraId="67BCA02C" w14:textId="77777777" w:rsidR="009F1BB3" w:rsidRPr="0071380D" w:rsidRDefault="009F1BB3" w:rsidP="00D4154E">
            <w:pPr>
              <w:rPr>
                <w:rFonts w:ascii="Arial" w:hAnsi="Arial" w:cs="Arial"/>
                <w:color w:val="000000"/>
                <w:sz w:val="24"/>
                <w:szCs w:val="24"/>
                <w:lang w:eastAsia="lt-LT"/>
              </w:rPr>
            </w:pPr>
          </w:p>
        </w:tc>
        <w:tc>
          <w:tcPr>
            <w:tcW w:w="803" w:type="pct"/>
          </w:tcPr>
          <w:p w14:paraId="4A599738" w14:textId="7C2ADEC3"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Energijos suvartojimas</w:t>
            </w:r>
          </w:p>
        </w:tc>
        <w:tc>
          <w:tcPr>
            <w:tcW w:w="1246" w:type="pct"/>
          </w:tcPr>
          <w:p w14:paraId="6A0B1403" w14:textId="13B0CA16"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Maksimalus energijos suvartojimas: 370 W</w:t>
            </w:r>
          </w:p>
        </w:tc>
        <w:tc>
          <w:tcPr>
            <w:tcW w:w="1388" w:type="pct"/>
          </w:tcPr>
          <w:p w14:paraId="460B9AAB" w14:textId="77777777" w:rsidR="009F1BB3" w:rsidRPr="0071380D" w:rsidRDefault="009F1BB3" w:rsidP="00D4154E">
            <w:pPr>
              <w:jc w:val="center"/>
              <w:rPr>
                <w:rFonts w:ascii="Arial" w:hAnsi="Arial" w:cs="Arial"/>
                <w:b/>
                <w:bCs/>
                <w:sz w:val="24"/>
                <w:szCs w:val="24"/>
                <w:lang w:eastAsia="lt-LT"/>
              </w:rPr>
            </w:pPr>
          </w:p>
        </w:tc>
      </w:tr>
      <w:tr w:rsidR="009F1BB3" w:rsidRPr="0071380D" w14:paraId="48E37AA8" w14:textId="77777777" w:rsidTr="00755968">
        <w:trPr>
          <w:trHeight w:val="549"/>
        </w:trPr>
        <w:tc>
          <w:tcPr>
            <w:tcW w:w="194" w:type="pct"/>
            <w:vMerge/>
          </w:tcPr>
          <w:p w14:paraId="71E6A41D" w14:textId="77777777" w:rsidR="009F1BB3" w:rsidRPr="0071380D" w:rsidRDefault="009F1BB3" w:rsidP="00D4154E">
            <w:pPr>
              <w:suppressAutoHyphens/>
              <w:jc w:val="center"/>
              <w:rPr>
                <w:rFonts w:ascii="Arial" w:hAnsi="Arial" w:cs="Arial"/>
                <w:sz w:val="24"/>
                <w:szCs w:val="24"/>
              </w:rPr>
            </w:pPr>
          </w:p>
        </w:tc>
        <w:tc>
          <w:tcPr>
            <w:tcW w:w="1008" w:type="pct"/>
            <w:vMerge/>
          </w:tcPr>
          <w:p w14:paraId="3832E732" w14:textId="77777777" w:rsidR="009F1BB3" w:rsidRPr="0071380D" w:rsidRDefault="009F1BB3" w:rsidP="00D4154E">
            <w:pPr>
              <w:rPr>
                <w:rFonts w:ascii="Arial" w:hAnsi="Arial" w:cs="Arial"/>
                <w:color w:val="000000"/>
                <w:sz w:val="24"/>
                <w:szCs w:val="24"/>
                <w:lang w:eastAsia="lt-LT"/>
              </w:rPr>
            </w:pPr>
          </w:p>
        </w:tc>
        <w:tc>
          <w:tcPr>
            <w:tcW w:w="361" w:type="pct"/>
            <w:vMerge/>
          </w:tcPr>
          <w:p w14:paraId="13DC29FB" w14:textId="77777777" w:rsidR="009F1BB3" w:rsidRPr="0071380D" w:rsidRDefault="009F1BB3" w:rsidP="00D4154E">
            <w:pPr>
              <w:rPr>
                <w:rFonts w:ascii="Arial" w:hAnsi="Arial" w:cs="Arial"/>
                <w:color w:val="000000"/>
                <w:sz w:val="24"/>
                <w:szCs w:val="24"/>
                <w:lang w:eastAsia="lt-LT"/>
              </w:rPr>
            </w:pPr>
          </w:p>
        </w:tc>
        <w:tc>
          <w:tcPr>
            <w:tcW w:w="803" w:type="pct"/>
          </w:tcPr>
          <w:p w14:paraId="00433A3C" w14:textId="004556FB"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Komplektacija</w:t>
            </w:r>
          </w:p>
        </w:tc>
        <w:tc>
          <w:tcPr>
            <w:tcW w:w="1246" w:type="pct"/>
          </w:tcPr>
          <w:p w14:paraId="7F269C5E" w14:textId="77777777" w:rsidR="009F1BB3" w:rsidRPr="0071380D" w:rsidRDefault="009F1BB3" w:rsidP="00D4154E">
            <w:pPr>
              <w:numPr>
                <w:ilvl w:val="0"/>
                <w:numId w:val="2"/>
              </w:numPr>
              <w:rPr>
                <w:rFonts w:ascii="Arial" w:hAnsi="Arial" w:cs="Arial"/>
                <w:color w:val="000000"/>
                <w:sz w:val="24"/>
                <w:szCs w:val="24"/>
                <w:lang w:eastAsia="lt-LT"/>
              </w:rPr>
            </w:pPr>
            <w:r w:rsidRPr="0071380D">
              <w:rPr>
                <w:rFonts w:ascii="Arial" w:hAnsi="Arial" w:cs="Arial"/>
                <w:color w:val="000000"/>
                <w:sz w:val="24"/>
                <w:szCs w:val="24"/>
                <w:lang w:eastAsia="lt-LT"/>
              </w:rPr>
              <w:t>Laikiklis</w:t>
            </w:r>
          </w:p>
          <w:p w14:paraId="0749C368" w14:textId="1A15A786" w:rsidR="009F1BB3" w:rsidRPr="0071380D" w:rsidRDefault="009F1BB3" w:rsidP="00D4154E">
            <w:pPr>
              <w:numPr>
                <w:ilvl w:val="0"/>
                <w:numId w:val="2"/>
              </w:numPr>
              <w:rPr>
                <w:rFonts w:ascii="Arial" w:hAnsi="Arial" w:cs="Arial"/>
                <w:color w:val="000000"/>
                <w:sz w:val="24"/>
                <w:szCs w:val="24"/>
                <w:lang w:eastAsia="lt-LT"/>
              </w:rPr>
            </w:pPr>
            <w:r w:rsidRPr="0071380D">
              <w:rPr>
                <w:rFonts w:ascii="Arial" w:hAnsi="Arial" w:cs="Arial"/>
                <w:color w:val="000000"/>
                <w:sz w:val="24"/>
                <w:szCs w:val="24"/>
                <w:lang w:eastAsia="lt-LT"/>
              </w:rPr>
              <w:t>Ne mažiau dviejų valdymo pultelių</w:t>
            </w:r>
          </w:p>
          <w:p w14:paraId="33DA1505" w14:textId="2904651C" w:rsidR="009F1BB3" w:rsidRPr="0071380D" w:rsidRDefault="009F1BB3" w:rsidP="00D4154E">
            <w:pPr>
              <w:numPr>
                <w:ilvl w:val="0"/>
                <w:numId w:val="2"/>
              </w:numPr>
              <w:rPr>
                <w:rFonts w:ascii="Arial" w:hAnsi="Arial" w:cs="Arial"/>
                <w:color w:val="000000"/>
                <w:sz w:val="24"/>
                <w:szCs w:val="24"/>
                <w:lang w:eastAsia="lt-LT"/>
              </w:rPr>
            </w:pPr>
            <w:r w:rsidRPr="0071380D">
              <w:rPr>
                <w:rFonts w:ascii="Arial" w:hAnsi="Arial" w:cs="Arial"/>
                <w:color w:val="000000"/>
                <w:sz w:val="24"/>
                <w:szCs w:val="24"/>
                <w:lang w:eastAsia="lt-LT"/>
              </w:rPr>
              <w:t>Ne mažiau 100 vnt. žaidimų rinkinys</w:t>
            </w:r>
          </w:p>
          <w:p w14:paraId="5065290C" w14:textId="77777777" w:rsidR="009F1BB3" w:rsidRPr="0071380D" w:rsidRDefault="009F1BB3" w:rsidP="00D4154E">
            <w:pPr>
              <w:numPr>
                <w:ilvl w:val="0"/>
                <w:numId w:val="2"/>
              </w:numPr>
              <w:rPr>
                <w:rFonts w:ascii="Arial" w:hAnsi="Arial" w:cs="Arial"/>
                <w:color w:val="000000"/>
                <w:sz w:val="24"/>
                <w:szCs w:val="24"/>
                <w:lang w:eastAsia="lt-LT"/>
              </w:rPr>
            </w:pPr>
            <w:r w:rsidRPr="0071380D">
              <w:rPr>
                <w:rFonts w:ascii="Arial" w:hAnsi="Arial" w:cs="Arial"/>
                <w:color w:val="000000"/>
                <w:sz w:val="24"/>
                <w:szCs w:val="24"/>
                <w:lang w:eastAsia="lt-LT"/>
              </w:rPr>
              <w:t>Wi-Fi modulis (AC/B/G/N) su antenomis</w:t>
            </w:r>
          </w:p>
          <w:p w14:paraId="2E1DBE2E" w14:textId="53E48F18"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t>Maitinimas 110 - 240 V</w:t>
            </w:r>
          </w:p>
        </w:tc>
        <w:tc>
          <w:tcPr>
            <w:tcW w:w="1388" w:type="pct"/>
          </w:tcPr>
          <w:p w14:paraId="4615AEE6" w14:textId="77777777" w:rsidR="009F1BB3" w:rsidRPr="0071380D" w:rsidRDefault="009F1BB3" w:rsidP="00D4154E">
            <w:pPr>
              <w:jc w:val="center"/>
              <w:rPr>
                <w:rFonts w:ascii="Arial" w:hAnsi="Arial" w:cs="Arial"/>
                <w:b/>
                <w:bCs/>
                <w:sz w:val="24"/>
                <w:szCs w:val="24"/>
                <w:lang w:eastAsia="lt-LT"/>
              </w:rPr>
            </w:pPr>
          </w:p>
        </w:tc>
      </w:tr>
      <w:tr w:rsidR="009F1BB3" w:rsidRPr="0071380D" w14:paraId="0C1E9643" w14:textId="77777777" w:rsidTr="00755968">
        <w:trPr>
          <w:trHeight w:val="549"/>
        </w:trPr>
        <w:tc>
          <w:tcPr>
            <w:tcW w:w="194" w:type="pct"/>
            <w:vMerge/>
          </w:tcPr>
          <w:p w14:paraId="629C22FB" w14:textId="77777777" w:rsidR="009F1BB3" w:rsidRPr="0071380D" w:rsidRDefault="009F1BB3" w:rsidP="00D4154E">
            <w:pPr>
              <w:suppressAutoHyphens/>
              <w:jc w:val="center"/>
              <w:rPr>
                <w:rFonts w:ascii="Arial" w:hAnsi="Arial" w:cs="Arial"/>
                <w:sz w:val="24"/>
                <w:szCs w:val="24"/>
              </w:rPr>
            </w:pPr>
          </w:p>
        </w:tc>
        <w:tc>
          <w:tcPr>
            <w:tcW w:w="1008" w:type="pct"/>
            <w:vMerge/>
          </w:tcPr>
          <w:p w14:paraId="1AF6E149" w14:textId="77777777" w:rsidR="009F1BB3" w:rsidRPr="0071380D" w:rsidRDefault="009F1BB3" w:rsidP="00D4154E">
            <w:pPr>
              <w:rPr>
                <w:rFonts w:ascii="Arial" w:hAnsi="Arial" w:cs="Arial"/>
                <w:color w:val="000000"/>
                <w:sz w:val="24"/>
                <w:szCs w:val="24"/>
                <w:lang w:eastAsia="lt-LT"/>
              </w:rPr>
            </w:pPr>
          </w:p>
        </w:tc>
        <w:tc>
          <w:tcPr>
            <w:tcW w:w="361" w:type="pct"/>
            <w:vMerge/>
          </w:tcPr>
          <w:p w14:paraId="0C2D68CB" w14:textId="77777777" w:rsidR="009F1BB3" w:rsidRPr="0071380D" w:rsidRDefault="009F1BB3" w:rsidP="00D4154E">
            <w:pPr>
              <w:rPr>
                <w:rFonts w:ascii="Arial" w:hAnsi="Arial" w:cs="Arial"/>
                <w:color w:val="000000"/>
                <w:sz w:val="24"/>
                <w:szCs w:val="24"/>
                <w:lang w:eastAsia="lt-LT"/>
              </w:rPr>
            </w:pPr>
          </w:p>
        </w:tc>
        <w:tc>
          <w:tcPr>
            <w:tcW w:w="803" w:type="pct"/>
          </w:tcPr>
          <w:p w14:paraId="4519DADC" w14:textId="02526E7A"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2F65013C" w14:textId="57B713D6" w:rsidR="009F1BB3" w:rsidRPr="0071380D" w:rsidRDefault="009F1BB3" w:rsidP="00D4154E">
            <w:pPr>
              <w:rPr>
                <w:rFonts w:ascii="Arial" w:hAnsi="Arial" w:cs="Arial"/>
                <w:color w:val="000000"/>
                <w:sz w:val="24"/>
                <w:szCs w:val="24"/>
                <w:lang w:eastAsia="lt-LT"/>
              </w:rPr>
            </w:pPr>
            <w:r w:rsidRPr="0071380D">
              <w:rPr>
                <w:rFonts w:ascii="Arial" w:hAnsi="Arial" w:cs="Arial"/>
                <w:color w:val="000000"/>
                <w:sz w:val="24"/>
                <w:szCs w:val="24"/>
                <w:lang w:eastAsia="lt-LT"/>
              </w:rPr>
              <w:t>Matmenys ne mažesni (A x P x G) 330 x 310 x 205 mm (be rankenos)</w:t>
            </w:r>
          </w:p>
          <w:p w14:paraId="0BEDFCB9" w14:textId="42763A81" w:rsidR="009F1BB3" w:rsidRPr="0071380D" w:rsidRDefault="009F1BB3" w:rsidP="00D4154E">
            <w:pPr>
              <w:jc w:val="both"/>
              <w:rPr>
                <w:rFonts w:ascii="Arial" w:hAnsi="Arial" w:cs="Arial"/>
                <w:color w:val="000000"/>
                <w:sz w:val="24"/>
                <w:szCs w:val="24"/>
                <w:lang w:eastAsia="lt-LT"/>
              </w:rPr>
            </w:pPr>
            <w:r w:rsidRPr="0071380D">
              <w:rPr>
                <w:rFonts w:ascii="Arial" w:hAnsi="Arial" w:cs="Arial"/>
                <w:color w:val="000000"/>
                <w:sz w:val="24"/>
                <w:szCs w:val="24"/>
                <w:lang w:eastAsia="lt-LT"/>
              </w:rPr>
              <w:lastRenderedPageBreak/>
              <w:t xml:space="preserve">Svoris: 8,3 </w:t>
            </w:r>
            <w:r w:rsidRPr="0071380D">
              <w:rPr>
                <w:rFonts w:ascii="Arial" w:eastAsia="Calibri" w:hAnsi="Arial" w:cs="Arial"/>
                <w:sz w:val="24"/>
                <w:szCs w:val="24"/>
              </w:rPr>
              <w:t>(±0,5)</w:t>
            </w:r>
            <w:r w:rsidRPr="0071380D">
              <w:rPr>
                <w:rFonts w:ascii="Arial" w:hAnsi="Arial" w:cs="Arial"/>
                <w:color w:val="000000"/>
                <w:sz w:val="24"/>
                <w:szCs w:val="24"/>
                <w:lang w:eastAsia="lt-LT"/>
              </w:rPr>
              <w:t xml:space="preserve"> kg </w:t>
            </w:r>
          </w:p>
        </w:tc>
        <w:tc>
          <w:tcPr>
            <w:tcW w:w="1388" w:type="pct"/>
          </w:tcPr>
          <w:p w14:paraId="4404EDAB" w14:textId="77777777" w:rsidR="009F1BB3" w:rsidRPr="0071380D" w:rsidRDefault="009F1BB3" w:rsidP="00D4154E">
            <w:pPr>
              <w:jc w:val="center"/>
              <w:rPr>
                <w:rFonts w:ascii="Arial" w:hAnsi="Arial" w:cs="Arial"/>
                <w:b/>
                <w:bCs/>
                <w:sz w:val="24"/>
                <w:szCs w:val="24"/>
                <w:lang w:eastAsia="lt-LT"/>
              </w:rPr>
            </w:pPr>
          </w:p>
        </w:tc>
      </w:tr>
      <w:tr w:rsidR="00427F51" w:rsidRPr="0071380D" w14:paraId="0C2E07D7" w14:textId="77777777" w:rsidTr="00755968">
        <w:trPr>
          <w:trHeight w:val="445"/>
        </w:trPr>
        <w:tc>
          <w:tcPr>
            <w:tcW w:w="194" w:type="pct"/>
          </w:tcPr>
          <w:p w14:paraId="163528D9" w14:textId="378F0188" w:rsidR="00D4154E" w:rsidRPr="0071380D" w:rsidRDefault="009F1BB3" w:rsidP="00D4154E">
            <w:pPr>
              <w:suppressAutoHyphens/>
              <w:jc w:val="center"/>
              <w:rPr>
                <w:rFonts w:ascii="Arial" w:hAnsi="Arial" w:cs="Arial"/>
                <w:sz w:val="24"/>
                <w:szCs w:val="24"/>
              </w:rPr>
            </w:pPr>
            <w:r w:rsidRPr="0071380D">
              <w:rPr>
                <w:rFonts w:ascii="Arial" w:hAnsi="Arial" w:cs="Arial"/>
                <w:sz w:val="24"/>
                <w:szCs w:val="24"/>
              </w:rPr>
              <w:t>2</w:t>
            </w:r>
            <w:r w:rsidR="00893817">
              <w:rPr>
                <w:rFonts w:ascii="Arial" w:hAnsi="Arial" w:cs="Arial"/>
                <w:sz w:val="24"/>
                <w:szCs w:val="24"/>
              </w:rPr>
              <w:t>0</w:t>
            </w:r>
          </w:p>
        </w:tc>
        <w:tc>
          <w:tcPr>
            <w:tcW w:w="1008" w:type="pct"/>
          </w:tcPr>
          <w:p w14:paraId="20054C67" w14:textId="77777777" w:rsidR="00D4154E" w:rsidRPr="0071380D" w:rsidRDefault="00D4154E" w:rsidP="00D4154E">
            <w:pPr>
              <w:jc w:val="center"/>
              <w:rPr>
                <w:rFonts w:ascii="Arial" w:hAnsi="Arial" w:cs="Arial"/>
                <w:b/>
                <w:bCs/>
                <w:color w:val="000000"/>
                <w:sz w:val="24"/>
                <w:szCs w:val="24"/>
                <w:lang w:eastAsia="lt-LT"/>
              </w:rPr>
            </w:pPr>
          </w:p>
        </w:tc>
        <w:tc>
          <w:tcPr>
            <w:tcW w:w="361" w:type="pct"/>
          </w:tcPr>
          <w:p w14:paraId="23B637C4" w14:textId="2CCAEDD0" w:rsidR="00D4154E" w:rsidRPr="0071380D" w:rsidRDefault="00D4154E" w:rsidP="00D4154E">
            <w:pPr>
              <w:jc w:val="center"/>
              <w:rPr>
                <w:rFonts w:ascii="Arial" w:hAnsi="Arial" w:cs="Arial"/>
                <w:b/>
                <w:bCs/>
                <w:color w:val="000000"/>
                <w:sz w:val="24"/>
                <w:szCs w:val="24"/>
                <w:lang w:eastAsia="lt-LT"/>
              </w:rPr>
            </w:pPr>
            <w:r w:rsidRPr="0071380D">
              <w:rPr>
                <w:rFonts w:ascii="Arial" w:hAnsi="Arial" w:cs="Arial"/>
                <w:b/>
                <w:bCs/>
                <w:sz w:val="24"/>
                <w:szCs w:val="24"/>
                <w:lang w:eastAsia="lt-LT"/>
              </w:rPr>
              <w:t>1vnt</w:t>
            </w:r>
          </w:p>
        </w:tc>
        <w:tc>
          <w:tcPr>
            <w:tcW w:w="2049" w:type="pct"/>
            <w:gridSpan w:val="2"/>
          </w:tcPr>
          <w:p w14:paraId="106CD30B" w14:textId="214413FF" w:rsidR="00D4154E" w:rsidRPr="0071380D" w:rsidRDefault="00D4154E" w:rsidP="00D4154E">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Žvaigždžių projektorius</w:t>
            </w:r>
          </w:p>
        </w:tc>
        <w:tc>
          <w:tcPr>
            <w:tcW w:w="1388" w:type="pct"/>
          </w:tcPr>
          <w:p w14:paraId="3BE64691" w14:textId="6C1E2381" w:rsidR="00D4154E" w:rsidRPr="0071380D" w:rsidRDefault="00D4154E" w:rsidP="00D4154E">
            <w:pPr>
              <w:jc w:val="center"/>
              <w:rPr>
                <w:rFonts w:ascii="Arial" w:hAnsi="Arial" w:cs="Arial"/>
                <w:b/>
                <w:bCs/>
                <w:sz w:val="24"/>
                <w:szCs w:val="24"/>
                <w:lang w:eastAsia="lt-LT"/>
              </w:rPr>
            </w:pPr>
          </w:p>
        </w:tc>
      </w:tr>
      <w:tr w:rsidR="00427F51" w:rsidRPr="0071380D" w14:paraId="5FB1D21A" w14:textId="77777777" w:rsidTr="00755968">
        <w:trPr>
          <w:trHeight w:val="409"/>
        </w:trPr>
        <w:tc>
          <w:tcPr>
            <w:tcW w:w="194" w:type="pct"/>
            <w:vMerge w:val="restart"/>
          </w:tcPr>
          <w:p w14:paraId="5CEF6A71" w14:textId="77777777" w:rsidR="00E96893" w:rsidRPr="0071380D" w:rsidRDefault="00E96893" w:rsidP="00D4154E">
            <w:pPr>
              <w:suppressAutoHyphens/>
              <w:jc w:val="center"/>
              <w:rPr>
                <w:rFonts w:ascii="Arial" w:hAnsi="Arial" w:cs="Arial"/>
                <w:sz w:val="24"/>
                <w:szCs w:val="24"/>
              </w:rPr>
            </w:pPr>
          </w:p>
        </w:tc>
        <w:tc>
          <w:tcPr>
            <w:tcW w:w="1008" w:type="pct"/>
            <w:vMerge w:val="restart"/>
          </w:tcPr>
          <w:p w14:paraId="65F123BF" w14:textId="3D9311BB" w:rsidR="00E96893" w:rsidRPr="0071380D" w:rsidRDefault="00E96893" w:rsidP="00D4154E">
            <w:pPr>
              <w:rPr>
                <w:rFonts w:ascii="Arial" w:hAnsi="Arial" w:cs="Arial"/>
                <w:sz w:val="24"/>
                <w:szCs w:val="24"/>
                <w:lang w:eastAsia="lt-LT"/>
              </w:rPr>
            </w:pPr>
            <w:r w:rsidRPr="0071380D">
              <w:rPr>
                <w:noProof/>
              </w:rPr>
              <w:drawing>
                <wp:inline distT="0" distB="0" distL="0" distR="0" wp14:anchorId="632A96EE" wp14:editId="4F562626">
                  <wp:extent cx="1466850" cy="1466850"/>
                  <wp:effectExtent l="0" t="0" r="0" b="0"/>
                  <wp:docPr id="2920909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66850" cy="1466850"/>
                          </a:xfrm>
                          <a:prstGeom prst="rect">
                            <a:avLst/>
                          </a:prstGeom>
                          <a:noFill/>
                          <a:ln>
                            <a:noFill/>
                          </a:ln>
                        </pic:spPr>
                      </pic:pic>
                    </a:graphicData>
                  </a:graphic>
                </wp:inline>
              </w:drawing>
            </w:r>
          </w:p>
        </w:tc>
        <w:tc>
          <w:tcPr>
            <w:tcW w:w="361" w:type="pct"/>
            <w:vMerge w:val="restart"/>
          </w:tcPr>
          <w:p w14:paraId="54627FE1" w14:textId="77777777" w:rsidR="00E96893" w:rsidRPr="0071380D" w:rsidRDefault="00E96893" w:rsidP="00D4154E">
            <w:pPr>
              <w:rPr>
                <w:rFonts w:ascii="Arial" w:hAnsi="Arial" w:cs="Arial"/>
                <w:sz w:val="24"/>
                <w:szCs w:val="24"/>
                <w:lang w:eastAsia="lt-LT"/>
              </w:rPr>
            </w:pPr>
          </w:p>
        </w:tc>
        <w:tc>
          <w:tcPr>
            <w:tcW w:w="803" w:type="pct"/>
          </w:tcPr>
          <w:p w14:paraId="67D358C0" w14:textId="1B8EF723" w:rsidR="00E96893" w:rsidRPr="0071380D" w:rsidRDefault="00E96893" w:rsidP="00D4154E">
            <w:pPr>
              <w:rPr>
                <w:rFonts w:ascii="Arial" w:hAnsi="Arial" w:cs="Arial"/>
                <w:b/>
                <w:bCs/>
                <w:color w:val="000000"/>
                <w:sz w:val="24"/>
                <w:szCs w:val="24"/>
                <w:lang w:eastAsia="lt-LT"/>
              </w:rPr>
            </w:pPr>
            <w:r w:rsidRPr="0071380D">
              <w:rPr>
                <w:rFonts w:ascii="Arial" w:hAnsi="Arial" w:cs="Arial"/>
                <w:sz w:val="24"/>
                <w:szCs w:val="24"/>
                <w:lang w:eastAsia="lt-LT"/>
              </w:rPr>
              <w:t>Veikimas</w:t>
            </w:r>
          </w:p>
        </w:tc>
        <w:tc>
          <w:tcPr>
            <w:tcW w:w="1246" w:type="pct"/>
          </w:tcPr>
          <w:p w14:paraId="0249909E" w14:textId="77777777" w:rsidR="00E96893" w:rsidRPr="0071380D" w:rsidRDefault="00E96893" w:rsidP="003D75B2">
            <w:pPr>
              <w:rPr>
                <w:rFonts w:ascii="Arial" w:eastAsia="Calibri" w:hAnsi="Arial" w:cs="Arial"/>
                <w:sz w:val="24"/>
                <w:szCs w:val="24"/>
              </w:rPr>
            </w:pPr>
            <w:r w:rsidRPr="0071380D">
              <w:rPr>
                <w:rFonts w:ascii="Arial" w:eastAsia="Calibri" w:hAnsi="Arial" w:cs="Arial"/>
                <w:sz w:val="24"/>
                <w:szCs w:val="24"/>
              </w:rPr>
              <w:t>Projektorius turi turėti galimybę rodyti žvaigždžių vaizdinius ant sienos arba lubų;</w:t>
            </w:r>
          </w:p>
          <w:p w14:paraId="3200A693" w14:textId="7CE7F5E2" w:rsidR="00E96893" w:rsidRPr="0071380D" w:rsidRDefault="00E96893" w:rsidP="00D4154E">
            <w:pPr>
              <w:rPr>
                <w:rFonts w:ascii="Arial" w:eastAsia="Calibri" w:hAnsi="Arial" w:cs="Arial"/>
                <w:sz w:val="24"/>
                <w:szCs w:val="24"/>
              </w:rPr>
            </w:pPr>
            <w:r w:rsidRPr="0071380D">
              <w:rPr>
                <w:rFonts w:ascii="Arial" w:eastAsia="Calibri" w:hAnsi="Arial" w:cs="Arial"/>
                <w:sz w:val="24"/>
                <w:szCs w:val="24"/>
              </w:rPr>
              <w:t xml:space="preserve">Su galimybe įjungti arba išjungti debesų vaizdinius planšetinio kompiuterio aplikacijos pagalba. </w:t>
            </w:r>
          </w:p>
        </w:tc>
        <w:tc>
          <w:tcPr>
            <w:tcW w:w="1388" w:type="pct"/>
          </w:tcPr>
          <w:p w14:paraId="3BE1C791" w14:textId="7F6062C9" w:rsidR="00E96893" w:rsidRPr="0071380D" w:rsidRDefault="00E96893" w:rsidP="00D4154E">
            <w:pPr>
              <w:jc w:val="center"/>
              <w:rPr>
                <w:rFonts w:ascii="Arial" w:hAnsi="Arial" w:cs="Arial"/>
                <w:b/>
                <w:bCs/>
                <w:color w:val="000000"/>
                <w:sz w:val="24"/>
                <w:szCs w:val="24"/>
                <w:lang w:eastAsia="lt-LT"/>
              </w:rPr>
            </w:pPr>
          </w:p>
        </w:tc>
      </w:tr>
      <w:tr w:rsidR="00427F51" w:rsidRPr="0071380D" w14:paraId="24C30AD9" w14:textId="77777777" w:rsidTr="00755968">
        <w:trPr>
          <w:trHeight w:val="409"/>
        </w:trPr>
        <w:tc>
          <w:tcPr>
            <w:tcW w:w="194" w:type="pct"/>
            <w:vMerge/>
          </w:tcPr>
          <w:p w14:paraId="6DBCF0DB" w14:textId="77777777" w:rsidR="00E96893" w:rsidRPr="0071380D" w:rsidRDefault="00E96893" w:rsidP="00D4154E">
            <w:pPr>
              <w:suppressAutoHyphens/>
              <w:jc w:val="center"/>
              <w:rPr>
                <w:rFonts w:ascii="Arial" w:hAnsi="Arial" w:cs="Arial"/>
                <w:sz w:val="24"/>
                <w:szCs w:val="24"/>
              </w:rPr>
            </w:pPr>
          </w:p>
        </w:tc>
        <w:tc>
          <w:tcPr>
            <w:tcW w:w="1008" w:type="pct"/>
            <w:vMerge/>
          </w:tcPr>
          <w:p w14:paraId="0470EDE9" w14:textId="77777777" w:rsidR="00E96893" w:rsidRPr="0071380D" w:rsidRDefault="00E96893" w:rsidP="00D4154E">
            <w:pPr>
              <w:rPr>
                <w:rFonts w:ascii="Arial" w:hAnsi="Arial" w:cs="Arial"/>
                <w:sz w:val="24"/>
                <w:szCs w:val="24"/>
                <w:lang w:eastAsia="lt-LT"/>
              </w:rPr>
            </w:pPr>
          </w:p>
        </w:tc>
        <w:tc>
          <w:tcPr>
            <w:tcW w:w="361" w:type="pct"/>
            <w:vMerge/>
          </w:tcPr>
          <w:p w14:paraId="7B63A9EE" w14:textId="77777777" w:rsidR="00E96893" w:rsidRPr="0071380D" w:rsidRDefault="00E96893" w:rsidP="00D4154E">
            <w:pPr>
              <w:rPr>
                <w:rFonts w:ascii="Arial" w:hAnsi="Arial" w:cs="Arial"/>
                <w:sz w:val="24"/>
                <w:szCs w:val="24"/>
                <w:lang w:eastAsia="lt-LT"/>
              </w:rPr>
            </w:pPr>
          </w:p>
        </w:tc>
        <w:tc>
          <w:tcPr>
            <w:tcW w:w="803" w:type="pct"/>
          </w:tcPr>
          <w:p w14:paraId="397B08B2" w14:textId="0371ADD5" w:rsidR="00E96893" w:rsidRPr="0071380D" w:rsidRDefault="00E96893" w:rsidP="00D4154E">
            <w:pPr>
              <w:rPr>
                <w:rFonts w:ascii="Arial" w:hAnsi="Arial" w:cs="Arial"/>
                <w:sz w:val="24"/>
                <w:szCs w:val="24"/>
                <w:lang w:eastAsia="lt-LT"/>
              </w:rPr>
            </w:pPr>
            <w:r w:rsidRPr="0071380D">
              <w:rPr>
                <w:rFonts w:ascii="Arial" w:hAnsi="Arial" w:cs="Arial"/>
                <w:color w:val="000000"/>
                <w:sz w:val="24"/>
                <w:szCs w:val="24"/>
                <w:lang w:eastAsia="lt-LT"/>
              </w:rPr>
              <w:t>Komplektacija</w:t>
            </w:r>
          </w:p>
        </w:tc>
        <w:tc>
          <w:tcPr>
            <w:tcW w:w="1246" w:type="pct"/>
          </w:tcPr>
          <w:p w14:paraId="40096A9B" w14:textId="2E20ECFD" w:rsidR="00E96893" w:rsidRPr="0071380D" w:rsidRDefault="00E96893" w:rsidP="003D75B2">
            <w:pPr>
              <w:rPr>
                <w:rFonts w:ascii="Arial" w:eastAsia="Calibri" w:hAnsi="Arial" w:cs="Arial"/>
                <w:sz w:val="24"/>
                <w:szCs w:val="24"/>
              </w:rPr>
            </w:pPr>
            <w:r w:rsidRPr="0071380D">
              <w:rPr>
                <w:rFonts w:ascii="Arial" w:eastAsia="Calibri" w:hAnsi="Arial" w:cs="Arial"/>
                <w:sz w:val="24"/>
                <w:szCs w:val="24"/>
              </w:rPr>
              <w:t>Su imtuvu, kurio jungiklio relės kontakto pagalba, būtų galima paprastai įjungti/išjungti įvairius aplinkos elementus.</w:t>
            </w:r>
          </w:p>
        </w:tc>
        <w:tc>
          <w:tcPr>
            <w:tcW w:w="1388" w:type="pct"/>
          </w:tcPr>
          <w:p w14:paraId="444BA343" w14:textId="77777777" w:rsidR="00E96893" w:rsidRPr="0071380D" w:rsidRDefault="00E96893" w:rsidP="00D4154E">
            <w:pPr>
              <w:jc w:val="center"/>
              <w:rPr>
                <w:rFonts w:ascii="Arial" w:hAnsi="Arial" w:cs="Arial"/>
                <w:b/>
                <w:bCs/>
                <w:color w:val="000000"/>
                <w:sz w:val="24"/>
                <w:szCs w:val="24"/>
                <w:lang w:eastAsia="lt-LT"/>
              </w:rPr>
            </w:pPr>
          </w:p>
        </w:tc>
      </w:tr>
      <w:tr w:rsidR="00AB346F" w:rsidRPr="0071380D" w14:paraId="2FF5E8F4" w14:textId="77777777" w:rsidTr="00755968">
        <w:trPr>
          <w:trHeight w:val="409"/>
        </w:trPr>
        <w:tc>
          <w:tcPr>
            <w:tcW w:w="194" w:type="pct"/>
          </w:tcPr>
          <w:p w14:paraId="262F59DF" w14:textId="5853EA85" w:rsidR="00AB346F" w:rsidRPr="0071380D" w:rsidRDefault="00893817" w:rsidP="00D4154E">
            <w:pPr>
              <w:suppressAutoHyphens/>
              <w:jc w:val="center"/>
              <w:rPr>
                <w:rFonts w:ascii="Arial" w:hAnsi="Arial" w:cs="Arial"/>
                <w:sz w:val="24"/>
                <w:szCs w:val="24"/>
              </w:rPr>
            </w:pPr>
            <w:r>
              <w:rPr>
                <w:rFonts w:ascii="Arial" w:hAnsi="Arial" w:cs="Arial"/>
                <w:sz w:val="24"/>
                <w:szCs w:val="24"/>
              </w:rPr>
              <w:t>21</w:t>
            </w:r>
          </w:p>
        </w:tc>
        <w:tc>
          <w:tcPr>
            <w:tcW w:w="1008" w:type="pct"/>
          </w:tcPr>
          <w:p w14:paraId="01978F84" w14:textId="77777777" w:rsidR="00AB346F" w:rsidRPr="0071380D" w:rsidRDefault="00AB346F" w:rsidP="00D4154E">
            <w:pPr>
              <w:rPr>
                <w:rFonts w:ascii="Arial" w:hAnsi="Arial" w:cs="Arial"/>
                <w:sz w:val="24"/>
                <w:szCs w:val="24"/>
                <w:lang w:eastAsia="lt-LT"/>
              </w:rPr>
            </w:pPr>
          </w:p>
        </w:tc>
        <w:tc>
          <w:tcPr>
            <w:tcW w:w="361" w:type="pct"/>
          </w:tcPr>
          <w:p w14:paraId="2E6963B7" w14:textId="603E1CAE" w:rsidR="00AB346F" w:rsidRPr="0071380D" w:rsidRDefault="00AB346F" w:rsidP="00AB346F">
            <w:pPr>
              <w:jc w:val="center"/>
              <w:rPr>
                <w:rFonts w:ascii="Arial" w:hAnsi="Arial" w:cs="Arial"/>
                <w:b/>
                <w:bCs/>
                <w:sz w:val="24"/>
                <w:szCs w:val="24"/>
                <w:lang w:eastAsia="lt-LT"/>
              </w:rPr>
            </w:pPr>
            <w:r w:rsidRPr="0071380D">
              <w:rPr>
                <w:rFonts w:ascii="Arial" w:hAnsi="Arial" w:cs="Arial"/>
                <w:b/>
                <w:bCs/>
                <w:sz w:val="24"/>
                <w:szCs w:val="24"/>
                <w:lang w:eastAsia="lt-LT"/>
              </w:rPr>
              <w:t>1 vnt</w:t>
            </w:r>
          </w:p>
        </w:tc>
        <w:tc>
          <w:tcPr>
            <w:tcW w:w="2049" w:type="pct"/>
            <w:gridSpan w:val="2"/>
          </w:tcPr>
          <w:p w14:paraId="0DE05C62" w14:textId="5104D239" w:rsidR="00AB346F" w:rsidRPr="0071380D" w:rsidRDefault="00AB346F" w:rsidP="00AB346F">
            <w:pPr>
              <w:jc w:val="center"/>
              <w:rPr>
                <w:rFonts w:ascii="Arial" w:eastAsia="Calibri" w:hAnsi="Arial" w:cs="Arial"/>
                <w:b/>
                <w:bCs/>
                <w:sz w:val="24"/>
                <w:szCs w:val="24"/>
              </w:rPr>
            </w:pPr>
            <w:r w:rsidRPr="0071380D">
              <w:rPr>
                <w:rFonts w:ascii="Arial" w:hAnsi="Arial" w:cs="Arial"/>
                <w:b/>
                <w:bCs/>
                <w:color w:val="000000"/>
                <w:sz w:val="24"/>
                <w:szCs w:val="24"/>
                <w:lang w:eastAsia="lt-LT"/>
              </w:rPr>
              <w:t>Žvaigždžių lubos</w:t>
            </w:r>
          </w:p>
        </w:tc>
        <w:tc>
          <w:tcPr>
            <w:tcW w:w="1388" w:type="pct"/>
          </w:tcPr>
          <w:p w14:paraId="7344C2E6" w14:textId="77777777" w:rsidR="00AB346F" w:rsidRPr="0071380D" w:rsidRDefault="00AB346F" w:rsidP="00D4154E">
            <w:pPr>
              <w:jc w:val="center"/>
              <w:rPr>
                <w:rFonts w:ascii="Arial" w:hAnsi="Arial" w:cs="Arial"/>
                <w:b/>
                <w:bCs/>
                <w:color w:val="000000"/>
                <w:sz w:val="24"/>
                <w:szCs w:val="24"/>
                <w:lang w:eastAsia="lt-LT"/>
              </w:rPr>
            </w:pPr>
          </w:p>
        </w:tc>
      </w:tr>
      <w:tr w:rsidR="00BA3EF4" w:rsidRPr="0071380D" w14:paraId="527BDA24" w14:textId="77777777" w:rsidTr="00755968">
        <w:trPr>
          <w:trHeight w:val="409"/>
        </w:trPr>
        <w:tc>
          <w:tcPr>
            <w:tcW w:w="194" w:type="pct"/>
            <w:vMerge w:val="restart"/>
          </w:tcPr>
          <w:p w14:paraId="2B9061EF" w14:textId="77777777" w:rsidR="00BA3EF4" w:rsidRPr="0071380D" w:rsidRDefault="00BA3EF4" w:rsidP="00D4154E">
            <w:pPr>
              <w:suppressAutoHyphens/>
              <w:jc w:val="center"/>
              <w:rPr>
                <w:rFonts w:ascii="Arial" w:hAnsi="Arial" w:cs="Arial"/>
                <w:sz w:val="24"/>
                <w:szCs w:val="24"/>
              </w:rPr>
            </w:pPr>
          </w:p>
        </w:tc>
        <w:tc>
          <w:tcPr>
            <w:tcW w:w="1008" w:type="pct"/>
            <w:vMerge w:val="restart"/>
          </w:tcPr>
          <w:p w14:paraId="5D09DCA6" w14:textId="21C7B8DE" w:rsidR="00BA3EF4" w:rsidRPr="0071380D" w:rsidRDefault="00BA3EF4" w:rsidP="00D4154E">
            <w:pPr>
              <w:rPr>
                <w:rFonts w:ascii="Arial" w:hAnsi="Arial" w:cs="Arial"/>
                <w:sz w:val="24"/>
                <w:szCs w:val="24"/>
                <w:lang w:eastAsia="lt-LT"/>
              </w:rPr>
            </w:pPr>
            <w:r w:rsidRPr="0071380D">
              <w:rPr>
                <w:noProof/>
                <w:sz w:val="20"/>
              </w:rPr>
              <w:drawing>
                <wp:inline distT="0" distB="0" distL="0" distR="0" wp14:anchorId="060BE63B" wp14:editId="2B8E0EC1">
                  <wp:extent cx="1457325" cy="933450"/>
                  <wp:effectExtent l="0" t="0" r="9525" b="0"/>
                  <wp:docPr id="16" name="Image 16" descr="Cielo Luminea circula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descr="Cielo Luminea circular"/>
                          <pic:cNvPicPr/>
                        </pic:nvPicPr>
                        <pic:blipFill>
                          <a:blip r:embed="rId28" cstate="print"/>
                          <a:stretch>
                            <a:fillRect/>
                          </a:stretch>
                        </pic:blipFill>
                        <pic:spPr>
                          <a:xfrm>
                            <a:off x="0" y="0"/>
                            <a:ext cx="1457472" cy="933544"/>
                          </a:xfrm>
                          <a:prstGeom prst="rect">
                            <a:avLst/>
                          </a:prstGeom>
                        </pic:spPr>
                      </pic:pic>
                    </a:graphicData>
                  </a:graphic>
                </wp:inline>
              </w:drawing>
            </w:r>
          </w:p>
        </w:tc>
        <w:tc>
          <w:tcPr>
            <w:tcW w:w="361" w:type="pct"/>
            <w:vMerge w:val="restart"/>
          </w:tcPr>
          <w:p w14:paraId="5E62A970" w14:textId="77777777" w:rsidR="00BA3EF4" w:rsidRPr="0071380D" w:rsidRDefault="00BA3EF4" w:rsidP="00D4154E">
            <w:pPr>
              <w:rPr>
                <w:rFonts w:ascii="Arial" w:hAnsi="Arial" w:cs="Arial"/>
                <w:sz w:val="24"/>
                <w:szCs w:val="24"/>
                <w:lang w:eastAsia="lt-LT"/>
              </w:rPr>
            </w:pPr>
          </w:p>
        </w:tc>
        <w:tc>
          <w:tcPr>
            <w:tcW w:w="803" w:type="pct"/>
          </w:tcPr>
          <w:p w14:paraId="0A0B256D" w14:textId="7A3FCB0D"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55A4ABDF" w14:textId="77777777" w:rsidR="00BA3EF4" w:rsidRPr="0071380D" w:rsidRDefault="00BA3EF4" w:rsidP="003D75B2">
            <w:pPr>
              <w:rPr>
                <w:rFonts w:ascii="Arial" w:eastAsia="Calibri" w:hAnsi="Arial" w:cs="Arial"/>
                <w:sz w:val="24"/>
                <w:szCs w:val="24"/>
              </w:rPr>
            </w:pPr>
            <w:r w:rsidRPr="0071380D">
              <w:rPr>
                <w:rFonts w:ascii="Arial" w:eastAsia="Calibri" w:hAnsi="Arial" w:cs="Arial"/>
                <w:sz w:val="24"/>
                <w:szCs w:val="24"/>
              </w:rPr>
              <w:t xml:space="preserve">Skersmuo ne mažesnis 122,3 cm </w:t>
            </w:r>
          </w:p>
          <w:p w14:paraId="68A7841D" w14:textId="49600851" w:rsidR="00BA3EF4" w:rsidRPr="0071380D" w:rsidRDefault="00BA3EF4" w:rsidP="003D75B2">
            <w:pPr>
              <w:rPr>
                <w:rFonts w:ascii="Arial" w:eastAsia="Calibri" w:hAnsi="Arial" w:cs="Arial"/>
                <w:sz w:val="24"/>
                <w:szCs w:val="24"/>
              </w:rPr>
            </w:pPr>
            <w:r w:rsidRPr="0071380D">
              <w:rPr>
                <w:rFonts w:ascii="Arial" w:eastAsia="Calibri" w:hAnsi="Arial" w:cs="Arial"/>
                <w:sz w:val="24"/>
                <w:szCs w:val="24"/>
              </w:rPr>
              <w:t>Turi būti ir lubų atramos sistema.</w:t>
            </w:r>
          </w:p>
        </w:tc>
        <w:tc>
          <w:tcPr>
            <w:tcW w:w="1388" w:type="pct"/>
          </w:tcPr>
          <w:p w14:paraId="7D842B3E" w14:textId="77777777" w:rsidR="00BA3EF4" w:rsidRPr="0071380D" w:rsidRDefault="00BA3EF4" w:rsidP="00D4154E">
            <w:pPr>
              <w:jc w:val="center"/>
              <w:rPr>
                <w:rFonts w:ascii="Arial" w:hAnsi="Arial" w:cs="Arial"/>
                <w:b/>
                <w:bCs/>
                <w:color w:val="000000"/>
                <w:sz w:val="24"/>
                <w:szCs w:val="24"/>
                <w:lang w:eastAsia="lt-LT"/>
              </w:rPr>
            </w:pPr>
          </w:p>
        </w:tc>
      </w:tr>
      <w:tr w:rsidR="00BA3EF4" w:rsidRPr="0071380D" w14:paraId="09B3C7CE" w14:textId="77777777" w:rsidTr="00755968">
        <w:trPr>
          <w:trHeight w:val="409"/>
        </w:trPr>
        <w:tc>
          <w:tcPr>
            <w:tcW w:w="194" w:type="pct"/>
            <w:vMerge/>
          </w:tcPr>
          <w:p w14:paraId="395238E7" w14:textId="77777777" w:rsidR="00BA3EF4" w:rsidRPr="0071380D" w:rsidRDefault="00BA3EF4" w:rsidP="00BA3EF4">
            <w:pPr>
              <w:suppressAutoHyphens/>
              <w:jc w:val="center"/>
              <w:rPr>
                <w:rFonts w:ascii="Arial" w:hAnsi="Arial" w:cs="Arial"/>
                <w:sz w:val="24"/>
                <w:szCs w:val="24"/>
              </w:rPr>
            </w:pPr>
          </w:p>
        </w:tc>
        <w:tc>
          <w:tcPr>
            <w:tcW w:w="1008" w:type="pct"/>
            <w:vMerge/>
          </w:tcPr>
          <w:p w14:paraId="225DBBC1" w14:textId="77777777" w:rsidR="00BA3EF4" w:rsidRPr="0071380D" w:rsidRDefault="00BA3EF4" w:rsidP="00BA3EF4">
            <w:pPr>
              <w:rPr>
                <w:rFonts w:ascii="Arial" w:hAnsi="Arial" w:cs="Arial"/>
                <w:sz w:val="24"/>
                <w:szCs w:val="24"/>
                <w:lang w:eastAsia="lt-LT"/>
              </w:rPr>
            </w:pPr>
          </w:p>
        </w:tc>
        <w:tc>
          <w:tcPr>
            <w:tcW w:w="361" w:type="pct"/>
            <w:vMerge/>
          </w:tcPr>
          <w:p w14:paraId="00F899AF" w14:textId="77777777" w:rsidR="00BA3EF4" w:rsidRPr="0071380D" w:rsidRDefault="00BA3EF4" w:rsidP="00BA3EF4">
            <w:pPr>
              <w:rPr>
                <w:rFonts w:ascii="Arial" w:hAnsi="Arial" w:cs="Arial"/>
                <w:sz w:val="24"/>
                <w:szCs w:val="24"/>
                <w:lang w:eastAsia="lt-LT"/>
              </w:rPr>
            </w:pPr>
          </w:p>
        </w:tc>
        <w:tc>
          <w:tcPr>
            <w:tcW w:w="803" w:type="pct"/>
          </w:tcPr>
          <w:p w14:paraId="5C2C7563" w14:textId="2EEE87F8"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 xml:space="preserve">Suderinamumas </w:t>
            </w:r>
          </w:p>
        </w:tc>
        <w:tc>
          <w:tcPr>
            <w:tcW w:w="1246" w:type="pct"/>
          </w:tcPr>
          <w:p w14:paraId="30A03441" w14:textId="0FE2F490"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Sensorinis šviečiantis kilimas yra funkciniu lygmeniu suderinamas su siūloma kambario valdymo sistema; įrangos gamintojas neribojamas, gali būti siūlomi lygiaverčiai gaminiai.</w:t>
            </w:r>
          </w:p>
        </w:tc>
        <w:tc>
          <w:tcPr>
            <w:tcW w:w="1388" w:type="pct"/>
          </w:tcPr>
          <w:p w14:paraId="0D016607"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4AF1AD22" w14:textId="77777777" w:rsidTr="00755968">
        <w:trPr>
          <w:trHeight w:val="409"/>
        </w:trPr>
        <w:tc>
          <w:tcPr>
            <w:tcW w:w="194" w:type="pct"/>
          </w:tcPr>
          <w:p w14:paraId="6FE023AD" w14:textId="3B2745F9" w:rsidR="00BA3EF4" w:rsidRPr="0071380D" w:rsidRDefault="00BA3EF4" w:rsidP="00BA3EF4">
            <w:pPr>
              <w:suppressAutoHyphens/>
              <w:jc w:val="center"/>
              <w:rPr>
                <w:rFonts w:ascii="Arial" w:hAnsi="Arial" w:cs="Arial"/>
                <w:sz w:val="24"/>
                <w:szCs w:val="24"/>
              </w:rPr>
            </w:pPr>
            <w:r w:rsidRPr="0071380D">
              <w:rPr>
                <w:rFonts w:ascii="Arial" w:hAnsi="Arial" w:cs="Arial"/>
                <w:sz w:val="24"/>
                <w:szCs w:val="24"/>
              </w:rPr>
              <w:t>2</w:t>
            </w:r>
            <w:r w:rsidR="00893817">
              <w:rPr>
                <w:rFonts w:ascii="Arial" w:hAnsi="Arial" w:cs="Arial"/>
                <w:sz w:val="24"/>
                <w:szCs w:val="24"/>
              </w:rPr>
              <w:t>2</w:t>
            </w:r>
          </w:p>
        </w:tc>
        <w:tc>
          <w:tcPr>
            <w:tcW w:w="1008" w:type="pct"/>
          </w:tcPr>
          <w:p w14:paraId="04C599DD" w14:textId="77777777" w:rsidR="00BA3EF4" w:rsidRPr="0071380D" w:rsidRDefault="00BA3EF4" w:rsidP="00BA3EF4">
            <w:pPr>
              <w:rPr>
                <w:rFonts w:ascii="Arial" w:hAnsi="Arial" w:cs="Arial"/>
                <w:sz w:val="24"/>
                <w:szCs w:val="24"/>
                <w:lang w:eastAsia="lt-LT"/>
              </w:rPr>
            </w:pPr>
          </w:p>
        </w:tc>
        <w:tc>
          <w:tcPr>
            <w:tcW w:w="361" w:type="pct"/>
          </w:tcPr>
          <w:p w14:paraId="2BAC6A0F" w14:textId="7BFE675E" w:rsidR="00BA3EF4" w:rsidRPr="0071380D" w:rsidRDefault="00BA3EF4" w:rsidP="00BA3EF4">
            <w:pPr>
              <w:jc w:val="center"/>
              <w:rPr>
                <w:rFonts w:ascii="Arial" w:hAnsi="Arial" w:cs="Arial"/>
                <w:b/>
                <w:bCs/>
                <w:sz w:val="24"/>
                <w:szCs w:val="24"/>
                <w:lang w:eastAsia="lt-LT"/>
              </w:rPr>
            </w:pPr>
            <w:r w:rsidRPr="0071380D">
              <w:rPr>
                <w:rFonts w:ascii="Arial" w:hAnsi="Arial" w:cs="Arial"/>
                <w:b/>
                <w:bCs/>
                <w:sz w:val="24"/>
                <w:szCs w:val="24"/>
                <w:lang w:eastAsia="lt-LT"/>
              </w:rPr>
              <w:t>1 vnt</w:t>
            </w:r>
          </w:p>
        </w:tc>
        <w:tc>
          <w:tcPr>
            <w:tcW w:w="2049" w:type="pct"/>
            <w:gridSpan w:val="2"/>
          </w:tcPr>
          <w:p w14:paraId="56A6662B" w14:textId="41F2DA81" w:rsidR="00BA3EF4" w:rsidRPr="0071380D" w:rsidRDefault="00BA3EF4" w:rsidP="00BA3EF4">
            <w:pPr>
              <w:jc w:val="center"/>
              <w:rPr>
                <w:rFonts w:ascii="Arial" w:eastAsia="Calibri" w:hAnsi="Arial" w:cs="Arial"/>
                <w:sz w:val="24"/>
                <w:szCs w:val="24"/>
              </w:rPr>
            </w:pPr>
            <w:r w:rsidRPr="0071380D">
              <w:rPr>
                <w:rFonts w:ascii="Arial" w:hAnsi="Arial" w:cs="Arial"/>
                <w:b/>
                <w:bCs/>
                <w:color w:val="000000"/>
                <w:sz w:val="24"/>
                <w:szCs w:val="24"/>
                <w:lang w:eastAsia="lt-LT"/>
              </w:rPr>
              <w:t>Sensorinis šveičiantis kilimas</w:t>
            </w:r>
          </w:p>
        </w:tc>
        <w:tc>
          <w:tcPr>
            <w:tcW w:w="1388" w:type="pct"/>
          </w:tcPr>
          <w:p w14:paraId="48AA5E55"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442B54A6" w14:textId="77777777" w:rsidTr="00755968">
        <w:trPr>
          <w:trHeight w:val="409"/>
        </w:trPr>
        <w:tc>
          <w:tcPr>
            <w:tcW w:w="194" w:type="pct"/>
            <w:vMerge w:val="restart"/>
          </w:tcPr>
          <w:p w14:paraId="31AAA954"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7B2EC504" w14:textId="33FA3850" w:rsidR="00BA3EF4" w:rsidRPr="0071380D" w:rsidRDefault="00BA3EF4" w:rsidP="00BA3EF4">
            <w:pPr>
              <w:rPr>
                <w:rFonts w:ascii="Arial" w:hAnsi="Arial" w:cs="Arial"/>
                <w:sz w:val="24"/>
                <w:szCs w:val="24"/>
                <w:lang w:eastAsia="lt-LT"/>
              </w:rPr>
            </w:pPr>
            <w:r w:rsidRPr="0071380D">
              <w:rPr>
                <w:noProof/>
              </w:rPr>
              <w:drawing>
                <wp:inline distT="0" distB="0" distL="0" distR="0" wp14:anchorId="64B16474" wp14:editId="5D5228F5">
                  <wp:extent cx="1733550" cy="1733550"/>
                  <wp:effectExtent l="0" t="0" r="0" b="0"/>
                  <wp:docPr id="385275840" name="Paveikslėlis 5" descr="Alfombra Lumin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lfombra Luminea"/>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c>
          <w:tcPr>
            <w:tcW w:w="361" w:type="pct"/>
            <w:vMerge w:val="restart"/>
          </w:tcPr>
          <w:p w14:paraId="4C4931EC" w14:textId="77777777" w:rsidR="00BA3EF4" w:rsidRPr="0071380D" w:rsidRDefault="00BA3EF4" w:rsidP="00BA3EF4">
            <w:pPr>
              <w:rPr>
                <w:rFonts w:ascii="Arial" w:hAnsi="Arial" w:cs="Arial"/>
                <w:sz w:val="24"/>
                <w:szCs w:val="24"/>
                <w:lang w:eastAsia="lt-LT"/>
              </w:rPr>
            </w:pPr>
          </w:p>
        </w:tc>
        <w:tc>
          <w:tcPr>
            <w:tcW w:w="803" w:type="pct"/>
          </w:tcPr>
          <w:p w14:paraId="2F0D1429" w14:textId="0AEA9852"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23CB322D" w14:textId="6E63ED58"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Išmatavimai (plotis x ilgis): ne mažesnis 2m x 1m</w:t>
            </w:r>
          </w:p>
        </w:tc>
        <w:tc>
          <w:tcPr>
            <w:tcW w:w="1388" w:type="pct"/>
          </w:tcPr>
          <w:p w14:paraId="4550B48D"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711AF24D" w14:textId="77777777" w:rsidTr="00755968">
        <w:trPr>
          <w:trHeight w:val="409"/>
        </w:trPr>
        <w:tc>
          <w:tcPr>
            <w:tcW w:w="194" w:type="pct"/>
            <w:vMerge/>
          </w:tcPr>
          <w:p w14:paraId="7044F091" w14:textId="77777777" w:rsidR="00BA3EF4" w:rsidRPr="0071380D" w:rsidRDefault="00BA3EF4" w:rsidP="00BA3EF4">
            <w:pPr>
              <w:suppressAutoHyphens/>
              <w:jc w:val="center"/>
              <w:rPr>
                <w:rFonts w:ascii="Arial" w:hAnsi="Arial" w:cs="Arial"/>
                <w:sz w:val="24"/>
                <w:szCs w:val="24"/>
              </w:rPr>
            </w:pPr>
          </w:p>
        </w:tc>
        <w:tc>
          <w:tcPr>
            <w:tcW w:w="1008" w:type="pct"/>
            <w:vMerge/>
          </w:tcPr>
          <w:p w14:paraId="1FCDDE11" w14:textId="77777777" w:rsidR="00BA3EF4" w:rsidRPr="0071380D" w:rsidRDefault="00BA3EF4" w:rsidP="00BA3EF4">
            <w:pPr>
              <w:rPr>
                <w:rFonts w:ascii="Arial" w:hAnsi="Arial" w:cs="Arial"/>
                <w:sz w:val="24"/>
                <w:szCs w:val="24"/>
                <w:lang w:eastAsia="lt-LT"/>
              </w:rPr>
            </w:pPr>
          </w:p>
        </w:tc>
        <w:tc>
          <w:tcPr>
            <w:tcW w:w="361" w:type="pct"/>
            <w:vMerge/>
          </w:tcPr>
          <w:p w14:paraId="37CD0187" w14:textId="77777777" w:rsidR="00BA3EF4" w:rsidRPr="0071380D" w:rsidRDefault="00BA3EF4" w:rsidP="00BA3EF4">
            <w:pPr>
              <w:rPr>
                <w:rFonts w:ascii="Arial" w:hAnsi="Arial" w:cs="Arial"/>
                <w:sz w:val="24"/>
                <w:szCs w:val="24"/>
                <w:lang w:eastAsia="lt-LT"/>
              </w:rPr>
            </w:pPr>
          </w:p>
        </w:tc>
        <w:tc>
          <w:tcPr>
            <w:tcW w:w="803" w:type="pct"/>
          </w:tcPr>
          <w:p w14:paraId="4EC0593B" w14:textId="563ED692"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 xml:space="preserve">Suderinamumas </w:t>
            </w:r>
          </w:p>
        </w:tc>
        <w:tc>
          <w:tcPr>
            <w:tcW w:w="1246" w:type="pct"/>
          </w:tcPr>
          <w:p w14:paraId="442C0752" w14:textId="44018F7B"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Sensorinis šviečiantis kilimas yra funkciniu lygmeniu suderinamas su siūloma kambario valdymo sistema; įrangos gamintojas neribojamas, gali būti siūlomi lygiaverčiai gaminiai.</w:t>
            </w:r>
          </w:p>
        </w:tc>
        <w:tc>
          <w:tcPr>
            <w:tcW w:w="1388" w:type="pct"/>
          </w:tcPr>
          <w:p w14:paraId="6821BB4A"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2566D6C8" w14:textId="77777777" w:rsidTr="00755968">
        <w:trPr>
          <w:trHeight w:val="409"/>
        </w:trPr>
        <w:tc>
          <w:tcPr>
            <w:tcW w:w="194" w:type="pct"/>
          </w:tcPr>
          <w:p w14:paraId="12762A25" w14:textId="5AC393BA" w:rsidR="00BA3EF4" w:rsidRPr="0071380D" w:rsidRDefault="00BA3EF4" w:rsidP="00BA3EF4">
            <w:pPr>
              <w:suppressAutoHyphens/>
              <w:jc w:val="center"/>
              <w:rPr>
                <w:rFonts w:ascii="Arial" w:hAnsi="Arial" w:cs="Arial"/>
                <w:sz w:val="24"/>
                <w:szCs w:val="24"/>
              </w:rPr>
            </w:pPr>
            <w:r w:rsidRPr="0071380D">
              <w:rPr>
                <w:rFonts w:ascii="Arial" w:hAnsi="Arial" w:cs="Arial"/>
                <w:sz w:val="24"/>
                <w:szCs w:val="24"/>
              </w:rPr>
              <w:t>2</w:t>
            </w:r>
            <w:r w:rsidR="00893817">
              <w:rPr>
                <w:rFonts w:ascii="Arial" w:hAnsi="Arial" w:cs="Arial"/>
                <w:sz w:val="24"/>
                <w:szCs w:val="24"/>
              </w:rPr>
              <w:t>3</w:t>
            </w:r>
          </w:p>
        </w:tc>
        <w:tc>
          <w:tcPr>
            <w:tcW w:w="1008" w:type="pct"/>
          </w:tcPr>
          <w:p w14:paraId="5A3B8736" w14:textId="77777777" w:rsidR="00BA3EF4" w:rsidRPr="0071380D" w:rsidRDefault="00BA3EF4" w:rsidP="00BA3EF4">
            <w:pPr>
              <w:rPr>
                <w:rFonts w:ascii="Arial" w:hAnsi="Arial" w:cs="Arial"/>
                <w:sz w:val="24"/>
                <w:szCs w:val="24"/>
                <w:lang w:eastAsia="lt-LT"/>
              </w:rPr>
            </w:pPr>
          </w:p>
        </w:tc>
        <w:tc>
          <w:tcPr>
            <w:tcW w:w="361" w:type="pct"/>
          </w:tcPr>
          <w:p w14:paraId="38BEFE2E" w14:textId="05494AE1" w:rsidR="00BA3EF4" w:rsidRPr="0071380D" w:rsidRDefault="00BA3EF4" w:rsidP="00BA3EF4">
            <w:pPr>
              <w:jc w:val="center"/>
              <w:rPr>
                <w:rFonts w:ascii="Arial" w:hAnsi="Arial" w:cs="Arial"/>
                <w:sz w:val="24"/>
                <w:szCs w:val="24"/>
                <w:lang w:eastAsia="lt-LT"/>
              </w:rPr>
            </w:pPr>
            <w:r w:rsidRPr="0071380D">
              <w:rPr>
                <w:rFonts w:ascii="Arial" w:hAnsi="Arial" w:cs="Arial"/>
                <w:b/>
                <w:bCs/>
                <w:sz w:val="24"/>
                <w:szCs w:val="24"/>
                <w:lang w:eastAsia="lt-LT"/>
              </w:rPr>
              <w:t>1vnt</w:t>
            </w:r>
          </w:p>
        </w:tc>
        <w:tc>
          <w:tcPr>
            <w:tcW w:w="2049" w:type="pct"/>
            <w:gridSpan w:val="2"/>
          </w:tcPr>
          <w:p w14:paraId="70C9A938" w14:textId="5EB80C57" w:rsidR="00BA3EF4" w:rsidRPr="0071380D" w:rsidRDefault="00BA3EF4" w:rsidP="00BA3EF4">
            <w:pPr>
              <w:jc w:val="center"/>
              <w:rPr>
                <w:rFonts w:ascii="Arial" w:eastAsia="Calibri" w:hAnsi="Arial" w:cs="Arial"/>
                <w:sz w:val="24"/>
                <w:szCs w:val="24"/>
              </w:rPr>
            </w:pPr>
            <w:r w:rsidRPr="0071380D">
              <w:rPr>
                <w:rFonts w:ascii="Arial" w:hAnsi="Arial" w:cs="Arial"/>
                <w:b/>
                <w:bCs/>
                <w:color w:val="000000"/>
                <w:sz w:val="24"/>
                <w:szCs w:val="24"/>
                <w:lang w:eastAsia="lt-LT"/>
              </w:rPr>
              <w:t>Valdiklis su mygtukais</w:t>
            </w:r>
          </w:p>
        </w:tc>
        <w:tc>
          <w:tcPr>
            <w:tcW w:w="1388" w:type="pct"/>
          </w:tcPr>
          <w:p w14:paraId="036DC68E"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6DB01695" w14:textId="77777777" w:rsidTr="00755968">
        <w:trPr>
          <w:trHeight w:val="409"/>
        </w:trPr>
        <w:tc>
          <w:tcPr>
            <w:tcW w:w="194" w:type="pct"/>
            <w:vMerge w:val="restart"/>
          </w:tcPr>
          <w:p w14:paraId="6529E83F"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13BFAE74" w14:textId="17211EF7" w:rsidR="00BA3EF4" w:rsidRPr="0071380D" w:rsidRDefault="00BA3EF4" w:rsidP="00BA3EF4">
            <w:pPr>
              <w:rPr>
                <w:rFonts w:ascii="Arial" w:hAnsi="Arial" w:cs="Arial"/>
                <w:sz w:val="24"/>
                <w:szCs w:val="24"/>
                <w:lang w:eastAsia="lt-LT"/>
              </w:rPr>
            </w:pPr>
            <w:r w:rsidRPr="0071380D">
              <w:rPr>
                <w:noProof/>
              </w:rPr>
              <w:drawing>
                <wp:inline distT="0" distB="0" distL="0" distR="0" wp14:anchorId="6653111C" wp14:editId="68C4574D">
                  <wp:extent cx="1276350" cy="1276350"/>
                  <wp:effectExtent l="0" t="0" r="0" b="0"/>
                  <wp:docPr id="1869173663"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361" w:type="pct"/>
            <w:vMerge w:val="restart"/>
          </w:tcPr>
          <w:p w14:paraId="3B944B64" w14:textId="77777777" w:rsidR="00BA3EF4" w:rsidRPr="0071380D" w:rsidRDefault="00BA3EF4" w:rsidP="00BA3EF4">
            <w:pPr>
              <w:rPr>
                <w:rFonts w:ascii="Arial" w:hAnsi="Arial" w:cs="Arial"/>
                <w:sz w:val="24"/>
                <w:szCs w:val="24"/>
                <w:lang w:eastAsia="lt-LT"/>
              </w:rPr>
            </w:pPr>
          </w:p>
        </w:tc>
        <w:tc>
          <w:tcPr>
            <w:tcW w:w="803" w:type="pct"/>
          </w:tcPr>
          <w:p w14:paraId="431D1E75" w14:textId="6AF39493"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Veikimas</w:t>
            </w:r>
          </w:p>
        </w:tc>
        <w:tc>
          <w:tcPr>
            <w:tcW w:w="1246" w:type="pct"/>
          </w:tcPr>
          <w:p w14:paraId="51BAC25F" w14:textId="77777777"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 xml:space="preserve">Universalus valdiklis leidžiantis valdyti visus </w:t>
            </w:r>
            <w:r w:rsidRPr="0071380D">
              <w:rPr>
                <w:rFonts w:ascii="Arial" w:eastAsia="Calibri" w:hAnsi="Arial" w:cs="Arial"/>
                <w:sz w:val="24"/>
                <w:szCs w:val="24"/>
              </w:rPr>
              <w:t>Universalus valdiklis leidžiantis valdyti visus šviesos įrenginius;</w:t>
            </w:r>
          </w:p>
          <w:p w14:paraId="4F265442" w14:textId="4EF7440E"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Valdiklis turi būti suderinamas su siūloma kambario valdymo sistema - leidžiančia suaktyvinti sistemos scenas, kuriose derinamas apšvietimas, garsas, vaizdas, vaizdo įrašas, vibracija ir kiti įtraukiantys efektai.</w:t>
            </w:r>
          </w:p>
        </w:tc>
        <w:tc>
          <w:tcPr>
            <w:tcW w:w="1388" w:type="pct"/>
          </w:tcPr>
          <w:p w14:paraId="0C7B3515"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236727F6" w14:textId="77777777" w:rsidTr="00755968">
        <w:trPr>
          <w:trHeight w:val="409"/>
        </w:trPr>
        <w:tc>
          <w:tcPr>
            <w:tcW w:w="194" w:type="pct"/>
            <w:vMerge/>
          </w:tcPr>
          <w:p w14:paraId="3222312A" w14:textId="77777777" w:rsidR="00BA3EF4" w:rsidRPr="0071380D" w:rsidRDefault="00BA3EF4" w:rsidP="00BA3EF4">
            <w:pPr>
              <w:suppressAutoHyphens/>
              <w:jc w:val="center"/>
              <w:rPr>
                <w:rFonts w:ascii="Arial" w:hAnsi="Arial" w:cs="Arial"/>
                <w:sz w:val="24"/>
                <w:szCs w:val="24"/>
              </w:rPr>
            </w:pPr>
          </w:p>
        </w:tc>
        <w:tc>
          <w:tcPr>
            <w:tcW w:w="1008" w:type="pct"/>
            <w:vMerge/>
          </w:tcPr>
          <w:p w14:paraId="64C4EA27" w14:textId="77777777" w:rsidR="00BA3EF4" w:rsidRPr="0071380D" w:rsidRDefault="00BA3EF4" w:rsidP="00BA3EF4">
            <w:pPr>
              <w:rPr>
                <w:rFonts w:ascii="Arial" w:hAnsi="Arial" w:cs="Arial"/>
                <w:sz w:val="24"/>
                <w:szCs w:val="24"/>
                <w:lang w:eastAsia="lt-LT"/>
              </w:rPr>
            </w:pPr>
          </w:p>
        </w:tc>
        <w:tc>
          <w:tcPr>
            <w:tcW w:w="361" w:type="pct"/>
            <w:vMerge/>
          </w:tcPr>
          <w:p w14:paraId="7157C876" w14:textId="77777777" w:rsidR="00BA3EF4" w:rsidRPr="0071380D" w:rsidRDefault="00BA3EF4" w:rsidP="00BA3EF4">
            <w:pPr>
              <w:rPr>
                <w:rFonts w:ascii="Arial" w:hAnsi="Arial" w:cs="Arial"/>
                <w:sz w:val="24"/>
                <w:szCs w:val="24"/>
                <w:lang w:eastAsia="lt-LT"/>
              </w:rPr>
            </w:pPr>
          </w:p>
        </w:tc>
        <w:tc>
          <w:tcPr>
            <w:tcW w:w="803" w:type="pct"/>
          </w:tcPr>
          <w:p w14:paraId="4FB23F18" w14:textId="6026509D"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Mygtukai</w:t>
            </w:r>
          </w:p>
        </w:tc>
        <w:tc>
          <w:tcPr>
            <w:tcW w:w="1246" w:type="pct"/>
          </w:tcPr>
          <w:p w14:paraId="45AA0F8C" w14:textId="77777777"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Mygtukų ir spalvų skaičius:  ne mažiau 6;</w:t>
            </w:r>
          </w:p>
          <w:p w14:paraId="282345FA" w14:textId="77777777"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Permatomi maišeliai ant spalvotų mygtukų piktogramoms įterpti;</w:t>
            </w:r>
          </w:p>
          <w:p w14:paraId="6C4052AC" w14:textId="77777777"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Mygtukų foninio apšvietimo galimybė (ON/OFF jungiklis);</w:t>
            </w:r>
          </w:p>
          <w:p w14:paraId="042B48AD" w14:textId="1E63ACCC" w:rsidR="00BA3EF4" w:rsidRPr="0071380D" w:rsidRDefault="00BA3EF4" w:rsidP="00BA3EF4">
            <w:pPr>
              <w:rPr>
                <w:rFonts w:ascii="Times New Roman" w:eastAsia="Calibri" w:hAnsi="Times New Roman" w:cs="Times New Roman"/>
                <w:sz w:val="24"/>
                <w:szCs w:val="24"/>
              </w:rPr>
            </w:pPr>
            <w:r w:rsidRPr="0071380D">
              <w:rPr>
                <w:rFonts w:ascii="Arial" w:eastAsia="Calibri" w:hAnsi="Arial" w:cs="Arial"/>
                <w:sz w:val="24"/>
                <w:szCs w:val="24"/>
              </w:rPr>
              <w:t>Jungiklių įėjimų skaičius: ne mažiau 6.</w:t>
            </w:r>
          </w:p>
        </w:tc>
        <w:tc>
          <w:tcPr>
            <w:tcW w:w="1388" w:type="pct"/>
          </w:tcPr>
          <w:p w14:paraId="0B8FB6DE"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2ED96EC9" w14:textId="77777777" w:rsidTr="00755968">
        <w:trPr>
          <w:trHeight w:val="409"/>
        </w:trPr>
        <w:tc>
          <w:tcPr>
            <w:tcW w:w="194" w:type="pct"/>
            <w:vMerge/>
          </w:tcPr>
          <w:p w14:paraId="5FCDE748" w14:textId="77777777" w:rsidR="00BA3EF4" w:rsidRPr="0071380D" w:rsidRDefault="00BA3EF4" w:rsidP="00BA3EF4">
            <w:pPr>
              <w:suppressAutoHyphens/>
              <w:jc w:val="center"/>
              <w:rPr>
                <w:rFonts w:ascii="Arial" w:hAnsi="Arial" w:cs="Arial"/>
                <w:sz w:val="24"/>
                <w:szCs w:val="24"/>
              </w:rPr>
            </w:pPr>
          </w:p>
        </w:tc>
        <w:tc>
          <w:tcPr>
            <w:tcW w:w="1008" w:type="pct"/>
            <w:vMerge/>
          </w:tcPr>
          <w:p w14:paraId="792EA5C5" w14:textId="77777777" w:rsidR="00BA3EF4" w:rsidRPr="0071380D" w:rsidRDefault="00BA3EF4" w:rsidP="00BA3EF4">
            <w:pPr>
              <w:rPr>
                <w:rFonts w:ascii="Arial" w:hAnsi="Arial" w:cs="Arial"/>
                <w:sz w:val="24"/>
                <w:szCs w:val="24"/>
                <w:lang w:eastAsia="lt-LT"/>
              </w:rPr>
            </w:pPr>
          </w:p>
        </w:tc>
        <w:tc>
          <w:tcPr>
            <w:tcW w:w="361" w:type="pct"/>
            <w:vMerge/>
          </w:tcPr>
          <w:p w14:paraId="0D9A76FF" w14:textId="77777777" w:rsidR="00BA3EF4" w:rsidRPr="0071380D" w:rsidRDefault="00BA3EF4" w:rsidP="00BA3EF4">
            <w:pPr>
              <w:rPr>
                <w:rFonts w:ascii="Arial" w:hAnsi="Arial" w:cs="Arial"/>
                <w:sz w:val="24"/>
                <w:szCs w:val="24"/>
                <w:lang w:eastAsia="lt-LT"/>
              </w:rPr>
            </w:pPr>
          </w:p>
        </w:tc>
        <w:tc>
          <w:tcPr>
            <w:tcW w:w="803" w:type="pct"/>
          </w:tcPr>
          <w:p w14:paraId="79D3D4FF" w14:textId="48046D6F" w:rsidR="00BA3EF4" w:rsidRPr="0071380D" w:rsidRDefault="00BA3EF4" w:rsidP="00BA3EF4">
            <w:pPr>
              <w:rPr>
                <w:rFonts w:ascii="Arial" w:hAnsi="Arial" w:cs="Arial"/>
                <w:color w:val="000000"/>
                <w:sz w:val="24"/>
                <w:szCs w:val="24"/>
                <w:lang w:eastAsia="lt-LT"/>
              </w:rPr>
            </w:pPr>
            <w:r w:rsidRPr="0071380D">
              <w:rPr>
                <w:rFonts w:ascii="Arial" w:hAnsi="Arial" w:cs="Arial"/>
                <w:color w:val="000000"/>
                <w:sz w:val="24"/>
                <w:szCs w:val="24"/>
                <w:lang w:eastAsia="lt-LT"/>
              </w:rPr>
              <w:t>Baterija</w:t>
            </w:r>
          </w:p>
        </w:tc>
        <w:tc>
          <w:tcPr>
            <w:tcW w:w="1246" w:type="pct"/>
          </w:tcPr>
          <w:p w14:paraId="4E9F3BF6" w14:textId="6CE7257F"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Įkraunama baterija.</w:t>
            </w:r>
          </w:p>
        </w:tc>
        <w:tc>
          <w:tcPr>
            <w:tcW w:w="1388" w:type="pct"/>
          </w:tcPr>
          <w:p w14:paraId="4DCC39FD" w14:textId="77777777" w:rsidR="00BA3EF4" w:rsidRPr="0071380D" w:rsidRDefault="00BA3EF4" w:rsidP="00BA3EF4">
            <w:pPr>
              <w:jc w:val="center"/>
              <w:rPr>
                <w:rFonts w:ascii="Arial" w:hAnsi="Arial" w:cs="Arial"/>
                <w:b/>
                <w:bCs/>
                <w:color w:val="000000"/>
                <w:sz w:val="24"/>
                <w:szCs w:val="24"/>
                <w:lang w:eastAsia="lt-LT"/>
              </w:rPr>
            </w:pPr>
          </w:p>
        </w:tc>
      </w:tr>
      <w:tr w:rsidR="00ED245D" w:rsidRPr="0071380D" w14:paraId="5FFB8EDD" w14:textId="77777777" w:rsidTr="00755968">
        <w:trPr>
          <w:trHeight w:val="409"/>
        </w:trPr>
        <w:tc>
          <w:tcPr>
            <w:tcW w:w="194" w:type="pct"/>
          </w:tcPr>
          <w:p w14:paraId="2653C49B" w14:textId="3FCCCEC2" w:rsidR="00ED245D" w:rsidRPr="0071380D" w:rsidRDefault="00ED245D" w:rsidP="00BA3EF4">
            <w:pPr>
              <w:suppressAutoHyphens/>
              <w:jc w:val="center"/>
              <w:rPr>
                <w:rFonts w:ascii="Arial" w:hAnsi="Arial" w:cs="Arial"/>
                <w:sz w:val="24"/>
                <w:szCs w:val="24"/>
              </w:rPr>
            </w:pPr>
            <w:r>
              <w:rPr>
                <w:rFonts w:ascii="Arial" w:hAnsi="Arial" w:cs="Arial"/>
                <w:sz w:val="24"/>
                <w:szCs w:val="24"/>
              </w:rPr>
              <w:lastRenderedPageBreak/>
              <w:t>24</w:t>
            </w:r>
          </w:p>
        </w:tc>
        <w:tc>
          <w:tcPr>
            <w:tcW w:w="1008" w:type="pct"/>
          </w:tcPr>
          <w:p w14:paraId="76AA2D3F" w14:textId="77777777" w:rsidR="00ED245D" w:rsidRPr="0071380D" w:rsidRDefault="00ED245D" w:rsidP="00BA3EF4">
            <w:pPr>
              <w:rPr>
                <w:rFonts w:ascii="Arial" w:hAnsi="Arial" w:cs="Arial"/>
                <w:sz w:val="24"/>
                <w:szCs w:val="24"/>
                <w:lang w:eastAsia="lt-LT"/>
              </w:rPr>
            </w:pPr>
          </w:p>
        </w:tc>
        <w:tc>
          <w:tcPr>
            <w:tcW w:w="361" w:type="pct"/>
          </w:tcPr>
          <w:p w14:paraId="7996B9E7" w14:textId="6F96DEBB" w:rsidR="00ED245D" w:rsidRPr="0071380D" w:rsidRDefault="00ED245D" w:rsidP="00BA3EF4">
            <w:pPr>
              <w:rPr>
                <w:rFonts w:ascii="Arial" w:hAnsi="Arial" w:cs="Arial"/>
                <w:b/>
                <w:bCs/>
                <w:color w:val="000000"/>
                <w:sz w:val="24"/>
                <w:szCs w:val="24"/>
                <w:lang w:eastAsia="lt-LT"/>
              </w:rPr>
            </w:pPr>
            <w:r w:rsidRPr="0071380D">
              <w:rPr>
                <w:rFonts w:ascii="Arial" w:hAnsi="Arial" w:cs="Arial"/>
                <w:b/>
                <w:bCs/>
                <w:color w:val="000000"/>
                <w:sz w:val="24"/>
                <w:szCs w:val="24"/>
                <w:lang w:eastAsia="lt-LT"/>
              </w:rPr>
              <w:t>1</w:t>
            </w:r>
            <w:r w:rsidRPr="0071380D">
              <w:rPr>
                <w:rFonts w:ascii="Arial" w:hAnsi="Arial" w:cs="Arial"/>
                <w:b/>
                <w:sz w:val="24"/>
                <w:szCs w:val="24"/>
              </w:rPr>
              <w:t xml:space="preserve"> vnt</w:t>
            </w:r>
          </w:p>
        </w:tc>
        <w:tc>
          <w:tcPr>
            <w:tcW w:w="2049" w:type="pct"/>
            <w:gridSpan w:val="2"/>
          </w:tcPr>
          <w:p w14:paraId="4F2EBB7F" w14:textId="75BC0C8E" w:rsidR="00ED245D" w:rsidRPr="0071380D" w:rsidRDefault="00ED245D" w:rsidP="00BA3EF4">
            <w:pPr>
              <w:rPr>
                <w:rFonts w:ascii="Arial" w:eastAsia="Calibri" w:hAnsi="Arial" w:cs="Arial"/>
                <w:sz w:val="24"/>
                <w:szCs w:val="24"/>
              </w:rPr>
            </w:pPr>
            <w:r w:rsidRPr="0071380D">
              <w:rPr>
                <w:rFonts w:ascii="Arial" w:eastAsia="Calibri" w:hAnsi="Arial" w:cs="Arial"/>
                <w:b/>
                <w:bCs/>
                <w:sz w:val="24"/>
                <w:szCs w:val="24"/>
              </w:rPr>
              <w:t>Vieno mygtuko valdiklis</w:t>
            </w:r>
          </w:p>
        </w:tc>
        <w:tc>
          <w:tcPr>
            <w:tcW w:w="1388" w:type="pct"/>
          </w:tcPr>
          <w:p w14:paraId="4EDBC403" w14:textId="77777777" w:rsidR="00ED245D" w:rsidRPr="0071380D" w:rsidRDefault="00ED245D" w:rsidP="00BA3EF4">
            <w:pPr>
              <w:jc w:val="center"/>
              <w:rPr>
                <w:rFonts w:ascii="Arial" w:hAnsi="Arial" w:cs="Arial"/>
                <w:b/>
                <w:bCs/>
                <w:color w:val="000000"/>
                <w:sz w:val="24"/>
                <w:szCs w:val="24"/>
                <w:lang w:eastAsia="lt-LT"/>
              </w:rPr>
            </w:pPr>
          </w:p>
        </w:tc>
      </w:tr>
      <w:tr w:rsidR="00BA3EF4" w:rsidRPr="0071380D" w14:paraId="5EEAB210" w14:textId="77777777" w:rsidTr="00755968">
        <w:trPr>
          <w:trHeight w:val="409"/>
        </w:trPr>
        <w:tc>
          <w:tcPr>
            <w:tcW w:w="194" w:type="pct"/>
            <w:vMerge w:val="restart"/>
          </w:tcPr>
          <w:p w14:paraId="280620FC"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0E2C3A9E" w14:textId="3C10ECD6" w:rsidR="00BA3EF4" w:rsidRPr="0071380D" w:rsidRDefault="00BA3EF4" w:rsidP="00BA3EF4">
            <w:pPr>
              <w:rPr>
                <w:rFonts w:ascii="Arial" w:hAnsi="Arial" w:cs="Arial"/>
                <w:sz w:val="24"/>
                <w:szCs w:val="24"/>
                <w:lang w:eastAsia="lt-LT"/>
              </w:rPr>
            </w:pPr>
            <w:r w:rsidRPr="0071380D">
              <w:rPr>
                <w:noProof/>
              </w:rPr>
              <w:drawing>
                <wp:inline distT="0" distB="0" distL="0" distR="0" wp14:anchorId="2CFA13A1" wp14:editId="647E9FC6">
                  <wp:extent cx="1276350" cy="1276350"/>
                  <wp:effectExtent l="0" t="0" r="0" b="0"/>
                  <wp:docPr id="1766118026"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6350" cy="1276350"/>
                          </a:xfrm>
                          <a:prstGeom prst="rect">
                            <a:avLst/>
                          </a:prstGeom>
                          <a:noFill/>
                          <a:ln>
                            <a:noFill/>
                          </a:ln>
                        </pic:spPr>
                      </pic:pic>
                    </a:graphicData>
                  </a:graphic>
                </wp:inline>
              </w:drawing>
            </w:r>
          </w:p>
        </w:tc>
        <w:tc>
          <w:tcPr>
            <w:tcW w:w="361" w:type="pct"/>
            <w:vMerge w:val="restart"/>
          </w:tcPr>
          <w:p w14:paraId="51D1756C" w14:textId="77777777" w:rsidR="00BA3EF4" w:rsidRPr="0071380D" w:rsidRDefault="00BA3EF4" w:rsidP="00BA3EF4">
            <w:pPr>
              <w:rPr>
                <w:rFonts w:ascii="Arial" w:hAnsi="Arial" w:cs="Arial"/>
                <w:b/>
                <w:bCs/>
                <w:color w:val="000000"/>
                <w:sz w:val="24"/>
                <w:szCs w:val="24"/>
                <w:lang w:eastAsia="lt-LT"/>
              </w:rPr>
            </w:pPr>
          </w:p>
        </w:tc>
        <w:tc>
          <w:tcPr>
            <w:tcW w:w="803" w:type="pct"/>
          </w:tcPr>
          <w:p w14:paraId="6B9288A6" w14:textId="0A112391" w:rsidR="00BA3EF4" w:rsidRPr="0071380D" w:rsidRDefault="00BA3EF4" w:rsidP="00BA3EF4">
            <w:pPr>
              <w:rPr>
                <w:rFonts w:ascii="Arial" w:hAnsi="Arial" w:cs="Arial"/>
                <w:b/>
                <w:bCs/>
                <w:color w:val="000000"/>
                <w:sz w:val="24"/>
                <w:szCs w:val="24"/>
                <w:lang w:eastAsia="lt-LT"/>
              </w:rPr>
            </w:pPr>
            <w:r w:rsidRPr="0071380D">
              <w:rPr>
                <w:rFonts w:ascii="Arial" w:eastAsia="Calibri" w:hAnsi="Arial" w:cs="Arial"/>
                <w:sz w:val="24"/>
                <w:szCs w:val="24"/>
              </w:rPr>
              <w:t>Veikimas</w:t>
            </w:r>
          </w:p>
        </w:tc>
        <w:tc>
          <w:tcPr>
            <w:tcW w:w="1246" w:type="pct"/>
          </w:tcPr>
          <w:p w14:paraId="6F912F07" w14:textId="4E8E212E"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 xml:space="preserve">Universalus valdiklis leidžiantis valdyti visus šviesos įrenginius. </w:t>
            </w:r>
          </w:p>
        </w:tc>
        <w:tc>
          <w:tcPr>
            <w:tcW w:w="1388" w:type="pct"/>
          </w:tcPr>
          <w:p w14:paraId="2FC620F2"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05B591C2" w14:textId="77777777" w:rsidTr="00755968">
        <w:trPr>
          <w:trHeight w:val="409"/>
        </w:trPr>
        <w:tc>
          <w:tcPr>
            <w:tcW w:w="194" w:type="pct"/>
            <w:vMerge/>
          </w:tcPr>
          <w:p w14:paraId="20BA6E81" w14:textId="77777777" w:rsidR="00BA3EF4" w:rsidRPr="0071380D" w:rsidRDefault="00BA3EF4" w:rsidP="00BA3EF4">
            <w:pPr>
              <w:suppressAutoHyphens/>
              <w:jc w:val="center"/>
              <w:rPr>
                <w:rFonts w:ascii="Arial" w:hAnsi="Arial" w:cs="Arial"/>
                <w:sz w:val="24"/>
                <w:szCs w:val="24"/>
              </w:rPr>
            </w:pPr>
          </w:p>
        </w:tc>
        <w:tc>
          <w:tcPr>
            <w:tcW w:w="1008" w:type="pct"/>
            <w:vMerge/>
          </w:tcPr>
          <w:p w14:paraId="2B2E1232" w14:textId="77777777" w:rsidR="00BA3EF4" w:rsidRPr="0071380D" w:rsidRDefault="00BA3EF4" w:rsidP="00BA3EF4">
            <w:pPr>
              <w:rPr>
                <w:rFonts w:ascii="Arial" w:hAnsi="Arial" w:cs="Arial"/>
                <w:sz w:val="24"/>
                <w:szCs w:val="24"/>
                <w:lang w:eastAsia="lt-LT"/>
              </w:rPr>
            </w:pPr>
          </w:p>
        </w:tc>
        <w:tc>
          <w:tcPr>
            <w:tcW w:w="361" w:type="pct"/>
            <w:vMerge/>
          </w:tcPr>
          <w:p w14:paraId="217CDF02" w14:textId="77777777" w:rsidR="00BA3EF4" w:rsidRPr="0071380D" w:rsidRDefault="00BA3EF4" w:rsidP="00BA3EF4">
            <w:pPr>
              <w:rPr>
                <w:rFonts w:ascii="Arial" w:hAnsi="Arial" w:cs="Arial"/>
                <w:b/>
                <w:bCs/>
                <w:color w:val="000000"/>
                <w:sz w:val="24"/>
                <w:szCs w:val="24"/>
                <w:lang w:eastAsia="lt-LT"/>
              </w:rPr>
            </w:pPr>
          </w:p>
        </w:tc>
        <w:tc>
          <w:tcPr>
            <w:tcW w:w="803" w:type="pct"/>
          </w:tcPr>
          <w:p w14:paraId="4E841735" w14:textId="3D9BC1B2" w:rsidR="00BA3EF4" w:rsidRPr="0071380D" w:rsidRDefault="00BA3EF4" w:rsidP="00BA3EF4">
            <w:pPr>
              <w:rPr>
                <w:rFonts w:ascii="Arial" w:hAnsi="Arial" w:cs="Arial"/>
                <w:b/>
                <w:bCs/>
                <w:color w:val="000000"/>
                <w:sz w:val="24"/>
                <w:szCs w:val="24"/>
                <w:lang w:eastAsia="lt-LT"/>
              </w:rPr>
            </w:pPr>
            <w:r w:rsidRPr="0071380D">
              <w:rPr>
                <w:rFonts w:ascii="Arial" w:eastAsia="Calibri" w:hAnsi="Arial" w:cs="Arial"/>
                <w:sz w:val="24"/>
                <w:szCs w:val="24"/>
              </w:rPr>
              <w:t>Mygtukas</w:t>
            </w:r>
          </w:p>
        </w:tc>
        <w:tc>
          <w:tcPr>
            <w:tcW w:w="1246" w:type="pct"/>
          </w:tcPr>
          <w:p w14:paraId="1B62974B" w14:textId="77777777" w:rsidR="00BA3EF4" w:rsidRPr="0071380D" w:rsidRDefault="00BA3EF4" w:rsidP="00BA3EF4">
            <w:pPr>
              <w:pStyle w:val="Sraopastraipa"/>
              <w:numPr>
                <w:ilvl w:val="0"/>
                <w:numId w:val="3"/>
              </w:numPr>
              <w:rPr>
                <w:rFonts w:ascii="Arial" w:eastAsia="Calibri" w:hAnsi="Arial" w:cs="Arial"/>
                <w:sz w:val="24"/>
                <w:szCs w:val="24"/>
              </w:rPr>
            </w:pPr>
            <w:r w:rsidRPr="0071380D">
              <w:rPr>
                <w:rFonts w:ascii="Arial" w:eastAsia="Calibri" w:hAnsi="Arial" w:cs="Arial"/>
                <w:sz w:val="24"/>
                <w:szCs w:val="24"/>
              </w:rPr>
              <w:t>Mygtukų ir spalvų skaičius: 1</w:t>
            </w:r>
          </w:p>
          <w:p w14:paraId="3052D29E" w14:textId="77777777" w:rsidR="00BA3EF4" w:rsidRPr="0071380D" w:rsidRDefault="00BA3EF4" w:rsidP="00BA3EF4">
            <w:pPr>
              <w:pStyle w:val="Sraopastraipa"/>
              <w:numPr>
                <w:ilvl w:val="0"/>
                <w:numId w:val="3"/>
              </w:numPr>
              <w:rPr>
                <w:rFonts w:ascii="Arial" w:eastAsia="Calibri" w:hAnsi="Arial" w:cs="Arial"/>
                <w:sz w:val="24"/>
                <w:szCs w:val="24"/>
              </w:rPr>
            </w:pPr>
            <w:r w:rsidRPr="0071380D">
              <w:rPr>
                <w:rFonts w:ascii="Arial" w:eastAsia="Calibri" w:hAnsi="Arial" w:cs="Arial"/>
                <w:sz w:val="24"/>
                <w:szCs w:val="24"/>
              </w:rPr>
              <w:t>Jungiklių įėjimų skaičius: 1</w:t>
            </w:r>
          </w:p>
          <w:p w14:paraId="7466BDFA" w14:textId="0C77663F" w:rsidR="00BA3EF4" w:rsidRPr="0071380D" w:rsidRDefault="00BA3EF4" w:rsidP="00BA3EF4">
            <w:pPr>
              <w:pStyle w:val="Sraopastraipa"/>
              <w:numPr>
                <w:ilvl w:val="0"/>
                <w:numId w:val="3"/>
              </w:numPr>
              <w:rPr>
                <w:rFonts w:ascii="Arial" w:eastAsia="Calibri" w:hAnsi="Arial" w:cs="Arial"/>
                <w:sz w:val="24"/>
                <w:szCs w:val="24"/>
              </w:rPr>
            </w:pPr>
            <w:r w:rsidRPr="0071380D">
              <w:rPr>
                <w:rFonts w:ascii="Arial" w:eastAsia="Calibri" w:hAnsi="Arial" w:cs="Arial"/>
                <w:sz w:val="24"/>
                <w:szCs w:val="24"/>
              </w:rPr>
              <w:t>Šis jungiklis turi būti belaidis.</w:t>
            </w:r>
          </w:p>
          <w:p w14:paraId="24932412" w14:textId="77777777" w:rsidR="00BA3EF4" w:rsidRPr="0071380D" w:rsidRDefault="00BA3EF4" w:rsidP="00BA3EF4">
            <w:pPr>
              <w:pStyle w:val="Sraopastraipa"/>
              <w:numPr>
                <w:ilvl w:val="0"/>
                <w:numId w:val="3"/>
              </w:numPr>
              <w:rPr>
                <w:rFonts w:ascii="Arial" w:eastAsia="Calibri" w:hAnsi="Arial" w:cs="Arial"/>
                <w:sz w:val="24"/>
                <w:szCs w:val="24"/>
              </w:rPr>
            </w:pPr>
            <w:r w:rsidRPr="0071380D">
              <w:rPr>
                <w:rFonts w:ascii="Arial" w:eastAsia="Calibri" w:hAnsi="Arial" w:cs="Arial"/>
                <w:sz w:val="24"/>
                <w:szCs w:val="24"/>
              </w:rPr>
              <w:t>Valdiklis yra suderinamas su siūloma kambario valdymo sistema - leidžia suaktyvinti sistemos scenas, kuriose derinamas apšvietimas, garsas, vaizdas, vaizdo įrašas, vibracija ir kiti įtraukiantys efektai</w:t>
            </w:r>
          </w:p>
          <w:p w14:paraId="3C7B3108" w14:textId="77777777" w:rsidR="00BA3EF4" w:rsidRPr="0071380D" w:rsidRDefault="00BA3EF4" w:rsidP="00BA3EF4">
            <w:pPr>
              <w:rPr>
                <w:rFonts w:ascii="Arial" w:eastAsia="Calibri" w:hAnsi="Arial" w:cs="Arial"/>
                <w:sz w:val="24"/>
                <w:szCs w:val="24"/>
              </w:rPr>
            </w:pPr>
          </w:p>
        </w:tc>
        <w:tc>
          <w:tcPr>
            <w:tcW w:w="1388" w:type="pct"/>
          </w:tcPr>
          <w:p w14:paraId="5D14E582"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726FD5EC" w14:textId="77777777" w:rsidTr="00755968">
        <w:trPr>
          <w:trHeight w:val="409"/>
        </w:trPr>
        <w:tc>
          <w:tcPr>
            <w:tcW w:w="194" w:type="pct"/>
          </w:tcPr>
          <w:p w14:paraId="068A39B2" w14:textId="77777777" w:rsidR="00BA3EF4" w:rsidRPr="0071380D" w:rsidRDefault="00BA3EF4" w:rsidP="00BA3EF4">
            <w:pPr>
              <w:suppressAutoHyphens/>
              <w:jc w:val="center"/>
              <w:rPr>
                <w:rFonts w:ascii="Arial" w:hAnsi="Arial" w:cs="Arial"/>
                <w:sz w:val="24"/>
                <w:szCs w:val="24"/>
              </w:rPr>
            </w:pPr>
          </w:p>
        </w:tc>
        <w:tc>
          <w:tcPr>
            <w:tcW w:w="1008" w:type="pct"/>
          </w:tcPr>
          <w:p w14:paraId="7FD41237" w14:textId="77777777" w:rsidR="00BA3EF4" w:rsidRPr="0071380D" w:rsidRDefault="00BA3EF4" w:rsidP="00BA3EF4">
            <w:pPr>
              <w:rPr>
                <w:rFonts w:ascii="Arial" w:hAnsi="Arial" w:cs="Arial"/>
                <w:sz w:val="24"/>
                <w:szCs w:val="24"/>
                <w:lang w:eastAsia="lt-LT"/>
              </w:rPr>
            </w:pPr>
          </w:p>
        </w:tc>
        <w:tc>
          <w:tcPr>
            <w:tcW w:w="361" w:type="pct"/>
          </w:tcPr>
          <w:p w14:paraId="05CBBCCC" w14:textId="77777777" w:rsidR="00BA3EF4" w:rsidRPr="0071380D" w:rsidRDefault="00BA3EF4" w:rsidP="00BA3EF4">
            <w:pPr>
              <w:rPr>
                <w:rFonts w:ascii="Arial" w:hAnsi="Arial" w:cs="Arial"/>
                <w:b/>
                <w:bCs/>
                <w:color w:val="000000"/>
                <w:sz w:val="24"/>
                <w:szCs w:val="24"/>
                <w:lang w:eastAsia="lt-LT"/>
              </w:rPr>
            </w:pPr>
          </w:p>
        </w:tc>
        <w:tc>
          <w:tcPr>
            <w:tcW w:w="803" w:type="pct"/>
          </w:tcPr>
          <w:p w14:paraId="7416987A" w14:textId="3BDB90F2" w:rsidR="00BA3EF4" w:rsidRPr="0071380D" w:rsidRDefault="00BA3EF4" w:rsidP="00BA3EF4">
            <w:pPr>
              <w:rPr>
                <w:rFonts w:ascii="Arial" w:hAnsi="Arial" w:cs="Arial"/>
                <w:b/>
                <w:bCs/>
                <w:color w:val="000000"/>
                <w:sz w:val="24"/>
                <w:szCs w:val="24"/>
                <w:lang w:eastAsia="lt-LT"/>
              </w:rPr>
            </w:pPr>
            <w:r w:rsidRPr="0071380D">
              <w:rPr>
                <w:rFonts w:ascii="Arial" w:eastAsia="Calibri" w:hAnsi="Arial" w:cs="Arial"/>
                <w:sz w:val="24"/>
                <w:szCs w:val="24"/>
              </w:rPr>
              <w:t>Baterija</w:t>
            </w:r>
          </w:p>
        </w:tc>
        <w:tc>
          <w:tcPr>
            <w:tcW w:w="1246" w:type="pct"/>
          </w:tcPr>
          <w:p w14:paraId="7154558C" w14:textId="77777777" w:rsidR="00BA3EF4" w:rsidRPr="0071380D" w:rsidRDefault="00BA3EF4" w:rsidP="00BA3EF4">
            <w:pPr>
              <w:pStyle w:val="Sraopastraipa"/>
              <w:numPr>
                <w:ilvl w:val="0"/>
                <w:numId w:val="3"/>
              </w:numPr>
              <w:rPr>
                <w:rFonts w:ascii="Arial" w:eastAsia="Calibri" w:hAnsi="Arial" w:cs="Arial"/>
                <w:sz w:val="24"/>
                <w:szCs w:val="24"/>
              </w:rPr>
            </w:pPr>
            <w:r w:rsidRPr="0071380D">
              <w:rPr>
                <w:rFonts w:ascii="Arial" w:eastAsia="Calibri" w:hAnsi="Arial" w:cs="Arial"/>
                <w:sz w:val="24"/>
                <w:szCs w:val="24"/>
              </w:rPr>
              <w:t>Baterijos palaiko iki 100 000 paspaudimų jų nekeičiant.</w:t>
            </w:r>
          </w:p>
          <w:p w14:paraId="21E46D45" w14:textId="4B62E08F"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Dedasi 2x AAA baterijos</w:t>
            </w:r>
          </w:p>
        </w:tc>
        <w:tc>
          <w:tcPr>
            <w:tcW w:w="1388" w:type="pct"/>
          </w:tcPr>
          <w:p w14:paraId="5340A7BD"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4075B70C" w14:textId="77777777" w:rsidTr="00755968">
        <w:trPr>
          <w:trHeight w:val="409"/>
        </w:trPr>
        <w:tc>
          <w:tcPr>
            <w:tcW w:w="194" w:type="pct"/>
          </w:tcPr>
          <w:p w14:paraId="2B5317E0" w14:textId="4DA87A9C" w:rsidR="00BA3EF4" w:rsidRPr="0071380D" w:rsidRDefault="00893817" w:rsidP="00BA3EF4">
            <w:pPr>
              <w:suppressAutoHyphens/>
              <w:jc w:val="center"/>
              <w:rPr>
                <w:rFonts w:ascii="Arial" w:hAnsi="Arial" w:cs="Arial"/>
                <w:sz w:val="24"/>
                <w:szCs w:val="24"/>
              </w:rPr>
            </w:pPr>
            <w:r>
              <w:rPr>
                <w:rFonts w:ascii="Arial" w:hAnsi="Arial" w:cs="Arial"/>
                <w:sz w:val="24"/>
                <w:szCs w:val="24"/>
              </w:rPr>
              <w:t>25</w:t>
            </w:r>
          </w:p>
        </w:tc>
        <w:tc>
          <w:tcPr>
            <w:tcW w:w="1008" w:type="pct"/>
          </w:tcPr>
          <w:p w14:paraId="2DC7C551" w14:textId="77777777" w:rsidR="00BA3EF4" w:rsidRPr="0071380D" w:rsidRDefault="00BA3EF4" w:rsidP="00BA3EF4">
            <w:pPr>
              <w:rPr>
                <w:rFonts w:ascii="Arial" w:hAnsi="Arial" w:cs="Arial"/>
                <w:sz w:val="24"/>
                <w:szCs w:val="24"/>
                <w:lang w:eastAsia="lt-LT"/>
              </w:rPr>
            </w:pPr>
          </w:p>
        </w:tc>
        <w:tc>
          <w:tcPr>
            <w:tcW w:w="361" w:type="pct"/>
          </w:tcPr>
          <w:p w14:paraId="63E97F34" w14:textId="74A8B5F1" w:rsidR="00BA3EF4" w:rsidRPr="0071380D" w:rsidRDefault="00BA3EF4" w:rsidP="00BA3EF4">
            <w:pPr>
              <w:rPr>
                <w:rFonts w:ascii="Arial" w:hAnsi="Arial" w:cs="Arial"/>
                <w:b/>
                <w:bCs/>
                <w:color w:val="000000"/>
                <w:sz w:val="24"/>
                <w:szCs w:val="24"/>
                <w:lang w:eastAsia="lt-LT"/>
              </w:rPr>
            </w:pPr>
            <w:r w:rsidRPr="0071380D">
              <w:rPr>
                <w:rFonts w:ascii="Arial" w:hAnsi="Arial" w:cs="Arial"/>
                <w:b/>
                <w:bCs/>
                <w:color w:val="000000"/>
                <w:sz w:val="24"/>
                <w:szCs w:val="24"/>
                <w:lang w:eastAsia="lt-LT"/>
              </w:rPr>
              <w:t>2 vnt</w:t>
            </w:r>
          </w:p>
        </w:tc>
        <w:tc>
          <w:tcPr>
            <w:tcW w:w="2049" w:type="pct"/>
            <w:gridSpan w:val="2"/>
          </w:tcPr>
          <w:p w14:paraId="19B0503E" w14:textId="71CF685C" w:rsidR="00BA3EF4" w:rsidRPr="0071380D" w:rsidRDefault="00BA3EF4" w:rsidP="00BA3EF4">
            <w:pPr>
              <w:rPr>
                <w:rFonts w:ascii="Arial" w:eastAsia="Calibri" w:hAnsi="Arial" w:cs="Arial"/>
                <w:sz w:val="24"/>
                <w:szCs w:val="24"/>
              </w:rPr>
            </w:pPr>
            <w:r w:rsidRPr="0071380D">
              <w:rPr>
                <w:rFonts w:ascii="Arial" w:hAnsi="Arial" w:cs="Arial"/>
                <w:b/>
                <w:bCs/>
                <w:color w:val="000000"/>
                <w:sz w:val="24"/>
                <w:szCs w:val="24"/>
                <w:lang w:eastAsia="lt-LT"/>
              </w:rPr>
              <w:t>Šviečianti planeta</w:t>
            </w:r>
          </w:p>
        </w:tc>
        <w:tc>
          <w:tcPr>
            <w:tcW w:w="1388" w:type="pct"/>
          </w:tcPr>
          <w:p w14:paraId="1C032A2D"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0299F642" w14:textId="77777777" w:rsidTr="00755968">
        <w:trPr>
          <w:trHeight w:val="409"/>
        </w:trPr>
        <w:tc>
          <w:tcPr>
            <w:tcW w:w="194" w:type="pct"/>
            <w:vMerge w:val="restart"/>
          </w:tcPr>
          <w:p w14:paraId="23F2586A"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2336ABA8" w14:textId="119ED8A4" w:rsidR="00BA3EF4" w:rsidRPr="0071380D" w:rsidRDefault="00BA3EF4" w:rsidP="00BA3EF4">
            <w:pPr>
              <w:rPr>
                <w:rFonts w:ascii="Arial" w:hAnsi="Arial" w:cs="Arial"/>
                <w:sz w:val="24"/>
                <w:szCs w:val="24"/>
                <w:lang w:eastAsia="lt-LT"/>
              </w:rPr>
            </w:pPr>
            <w:r w:rsidRPr="0071380D">
              <w:rPr>
                <w:noProof/>
              </w:rPr>
              <w:drawing>
                <wp:inline distT="0" distB="0" distL="0" distR="0" wp14:anchorId="77F3FDCD" wp14:editId="3C227993">
                  <wp:extent cx="1552575" cy="1371600"/>
                  <wp:effectExtent l="0" t="0" r="9525" b="0"/>
                  <wp:docPr id="1115373941"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552575" cy="1371600"/>
                          </a:xfrm>
                          <a:prstGeom prst="rect">
                            <a:avLst/>
                          </a:prstGeom>
                          <a:noFill/>
                          <a:ln>
                            <a:noFill/>
                          </a:ln>
                        </pic:spPr>
                      </pic:pic>
                    </a:graphicData>
                  </a:graphic>
                </wp:inline>
              </w:drawing>
            </w:r>
          </w:p>
        </w:tc>
        <w:tc>
          <w:tcPr>
            <w:tcW w:w="361" w:type="pct"/>
            <w:vMerge w:val="restart"/>
          </w:tcPr>
          <w:p w14:paraId="03641B02" w14:textId="77777777" w:rsidR="00BA3EF4" w:rsidRPr="0071380D" w:rsidRDefault="00BA3EF4" w:rsidP="00BA3EF4">
            <w:pPr>
              <w:rPr>
                <w:rFonts w:ascii="Arial" w:hAnsi="Arial" w:cs="Arial"/>
                <w:b/>
                <w:bCs/>
                <w:color w:val="000000"/>
                <w:sz w:val="24"/>
                <w:szCs w:val="24"/>
                <w:lang w:eastAsia="lt-LT"/>
              </w:rPr>
            </w:pPr>
          </w:p>
        </w:tc>
        <w:tc>
          <w:tcPr>
            <w:tcW w:w="803" w:type="pct"/>
          </w:tcPr>
          <w:p w14:paraId="326CE070" w14:textId="221C3A9C" w:rsidR="00BA3EF4" w:rsidRPr="0071380D" w:rsidRDefault="00BA3EF4" w:rsidP="00BA3EF4">
            <w:pPr>
              <w:rPr>
                <w:rFonts w:ascii="Arial" w:hAnsi="Arial" w:cs="Arial"/>
                <w:b/>
                <w:bCs/>
                <w:color w:val="000000"/>
                <w:sz w:val="24"/>
                <w:szCs w:val="24"/>
                <w:lang w:eastAsia="lt-LT"/>
              </w:rPr>
            </w:pPr>
            <w:r w:rsidRPr="0071380D">
              <w:rPr>
                <w:rFonts w:ascii="Arial" w:hAnsi="Arial" w:cs="Arial"/>
                <w:color w:val="000000"/>
                <w:sz w:val="24"/>
                <w:szCs w:val="24"/>
                <w:lang w:eastAsia="lt-LT"/>
              </w:rPr>
              <w:t>Išmatavimai</w:t>
            </w:r>
          </w:p>
        </w:tc>
        <w:tc>
          <w:tcPr>
            <w:tcW w:w="1246" w:type="pct"/>
          </w:tcPr>
          <w:p w14:paraId="15EAF1D2" w14:textId="6E7BB2DB"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Planeta turi būti ne mažesnė 50 cm skersmens.</w:t>
            </w:r>
          </w:p>
        </w:tc>
        <w:tc>
          <w:tcPr>
            <w:tcW w:w="1388" w:type="pct"/>
          </w:tcPr>
          <w:p w14:paraId="714BC38D"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2CE5A863" w14:textId="77777777" w:rsidTr="00755968">
        <w:trPr>
          <w:trHeight w:val="409"/>
        </w:trPr>
        <w:tc>
          <w:tcPr>
            <w:tcW w:w="194" w:type="pct"/>
            <w:vMerge/>
          </w:tcPr>
          <w:p w14:paraId="306CB1B9" w14:textId="77777777" w:rsidR="00BA3EF4" w:rsidRPr="0071380D" w:rsidRDefault="00BA3EF4" w:rsidP="00BA3EF4">
            <w:pPr>
              <w:suppressAutoHyphens/>
              <w:jc w:val="center"/>
              <w:rPr>
                <w:rFonts w:ascii="Arial" w:hAnsi="Arial" w:cs="Arial"/>
                <w:sz w:val="24"/>
                <w:szCs w:val="24"/>
              </w:rPr>
            </w:pPr>
          </w:p>
        </w:tc>
        <w:tc>
          <w:tcPr>
            <w:tcW w:w="1008" w:type="pct"/>
            <w:vMerge/>
          </w:tcPr>
          <w:p w14:paraId="54EAC3CC" w14:textId="77777777" w:rsidR="00BA3EF4" w:rsidRPr="0071380D" w:rsidRDefault="00BA3EF4" w:rsidP="00BA3EF4">
            <w:pPr>
              <w:rPr>
                <w:rFonts w:ascii="Arial" w:hAnsi="Arial" w:cs="Arial"/>
                <w:sz w:val="24"/>
                <w:szCs w:val="24"/>
                <w:lang w:eastAsia="lt-LT"/>
              </w:rPr>
            </w:pPr>
          </w:p>
        </w:tc>
        <w:tc>
          <w:tcPr>
            <w:tcW w:w="361" w:type="pct"/>
            <w:vMerge/>
          </w:tcPr>
          <w:p w14:paraId="4D664EC9" w14:textId="77777777" w:rsidR="00BA3EF4" w:rsidRPr="0071380D" w:rsidRDefault="00BA3EF4" w:rsidP="00BA3EF4">
            <w:pPr>
              <w:rPr>
                <w:rFonts w:ascii="Arial" w:hAnsi="Arial" w:cs="Arial"/>
                <w:b/>
                <w:bCs/>
                <w:color w:val="000000"/>
                <w:sz w:val="24"/>
                <w:szCs w:val="24"/>
                <w:lang w:eastAsia="lt-LT"/>
              </w:rPr>
            </w:pPr>
          </w:p>
        </w:tc>
        <w:tc>
          <w:tcPr>
            <w:tcW w:w="803" w:type="pct"/>
          </w:tcPr>
          <w:p w14:paraId="68E96183" w14:textId="389FA047" w:rsidR="00BA3EF4" w:rsidRPr="0071380D" w:rsidRDefault="00BA3EF4" w:rsidP="00BA3EF4">
            <w:pPr>
              <w:rPr>
                <w:rFonts w:ascii="Arial" w:hAnsi="Arial" w:cs="Arial"/>
                <w:b/>
                <w:bCs/>
                <w:color w:val="000000"/>
                <w:sz w:val="24"/>
                <w:szCs w:val="24"/>
                <w:lang w:eastAsia="lt-LT"/>
              </w:rPr>
            </w:pPr>
            <w:r w:rsidRPr="0071380D">
              <w:rPr>
                <w:rFonts w:ascii="Arial" w:hAnsi="Arial" w:cs="Arial"/>
                <w:color w:val="000000"/>
                <w:sz w:val="24"/>
                <w:szCs w:val="24"/>
                <w:lang w:eastAsia="lt-LT"/>
              </w:rPr>
              <w:t>Montavimas</w:t>
            </w:r>
          </w:p>
        </w:tc>
        <w:tc>
          <w:tcPr>
            <w:tcW w:w="1246" w:type="pct"/>
          </w:tcPr>
          <w:p w14:paraId="5C4EDF64" w14:textId="218FAAEE"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Turi būti pakabinamos arba pastatomos</w:t>
            </w:r>
          </w:p>
        </w:tc>
        <w:tc>
          <w:tcPr>
            <w:tcW w:w="1388" w:type="pct"/>
          </w:tcPr>
          <w:p w14:paraId="58DCE262"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1B4558E3" w14:textId="77777777" w:rsidTr="00755968">
        <w:trPr>
          <w:trHeight w:val="409"/>
        </w:trPr>
        <w:tc>
          <w:tcPr>
            <w:tcW w:w="194" w:type="pct"/>
            <w:vMerge/>
          </w:tcPr>
          <w:p w14:paraId="4DDA17A5" w14:textId="77777777" w:rsidR="00BA3EF4" w:rsidRPr="0071380D" w:rsidRDefault="00BA3EF4" w:rsidP="00BA3EF4">
            <w:pPr>
              <w:suppressAutoHyphens/>
              <w:jc w:val="center"/>
              <w:rPr>
                <w:rFonts w:ascii="Arial" w:hAnsi="Arial" w:cs="Arial"/>
                <w:sz w:val="24"/>
                <w:szCs w:val="24"/>
              </w:rPr>
            </w:pPr>
          </w:p>
        </w:tc>
        <w:tc>
          <w:tcPr>
            <w:tcW w:w="1008" w:type="pct"/>
            <w:vMerge/>
          </w:tcPr>
          <w:p w14:paraId="42C9E497" w14:textId="77777777" w:rsidR="00BA3EF4" w:rsidRPr="0071380D" w:rsidRDefault="00BA3EF4" w:rsidP="00BA3EF4">
            <w:pPr>
              <w:rPr>
                <w:rFonts w:ascii="Arial" w:hAnsi="Arial" w:cs="Arial"/>
                <w:sz w:val="24"/>
                <w:szCs w:val="24"/>
                <w:lang w:eastAsia="lt-LT"/>
              </w:rPr>
            </w:pPr>
          </w:p>
        </w:tc>
        <w:tc>
          <w:tcPr>
            <w:tcW w:w="361" w:type="pct"/>
            <w:vMerge/>
          </w:tcPr>
          <w:p w14:paraId="565351EA" w14:textId="77777777" w:rsidR="00BA3EF4" w:rsidRPr="0071380D" w:rsidRDefault="00BA3EF4" w:rsidP="00BA3EF4">
            <w:pPr>
              <w:rPr>
                <w:rFonts w:ascii="Arial" w:hAnsi="Arial" w:cs="Arial"/>
                <w:b/>
                <w:bCs/>
                <w:color w:val="000000"/>
                <w:sz w:val="24"/>
                <w:szCs w:val="24"/>
                <w:lang w:eastAsia="lt-LT"/>
              </w:rPr>
            </w:pPr>
          </w:p>
        </w:tc>
        <w:tc>
          <w:tcPr>
            <w:tcW w:w="803" w:type="pct"/>
          </w:tcPr>
          <w:p w14:paraId="557A6EC6" w14:textId="1BF85550" w:rsidR="00BA3EF4" w:rsidRPr="0071380D" w:rsidRDefault="00BA3EF4" w:rsidP="00BA3EF4">
            <w:pPr>
              <w:rPr>
                <w:rFonts w:ascii="Arial" w:hAnsi="Arial" w:cs="Arial"/>
                <w:b/>
                <w:bCs/>
                <w:color w:val="000000"/>
                <w:sz w:val="24"/>
                <w:szCs w:val="24"/>
                <w:lang w:eastAsia="lt-LT"/>
              </w:rPr>
            </w:pPr>
            <w:r w:rsidRPr="0071380D">
              <w:rPr>
                <w:rFonts w:ascii="Arial" w:hAnsi="Arial" w:cs="Arial"/>
                <w:color w:val="000000"/>
                <w:sz w:val="24"/>
                <w:szCs w:val="24"/>
                <w:lang w:eastAsia="lt-LT"/>
              </w:rPr>
              <w:t>Veikimas</w:t>
            </w:r>
          </w:p>
        </w:tc>
        <w:tc>
          <w:tcPr>
            <w:tcW w:w="1246" w:type="pct"/>
          </w:tcPr>
          <w:p w14:paraId="54F889EE" w14:textId="342B8B44"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 xml:space="preserve">Spalvas turi būti galimybė keisti planšetinio kompiuterio aplikacijos  ir valdiklio pagalba. </w:t>
            </w:r>
            <w:r w:rsidRPr="0071380D">
              <w:rPr>
                <w:rFonts w:ascii="Arial" w:hAnsi="Arial" w:cs="Arial"/>
                <w:color w:val="000000"/>
                <w:sz w:val="24"/>
                <w:szCs w:val="24"/>
                <w:lang w:eastAsia="lt-LT"/>
              </w:rPr>
              <w:lastRenderedPageBreak/>
              <w:t>Turi būti jungiklis automatiniam režimui įjungti ir išjungti. Turi būti jungiklis nuosekliam ne mažesniam 7 spalvų ciklo režimui.</w:t>
            </w:r>
            <w:r w:rsidRPr="0071380D">
              <w:rPr>
                <w:rFonts w:ascii="Arial" w:hAnsi="Arial" w:cs="Arial"/>
                <w:sz w:val="24"/>
                <w:szCs w:val="24"/>
              </w:rPr>
              <w:t xml:space="preserve"> </w:t>
            </w:r>
          </w:p>
        </w:tc>
        <w:tc>
          <w:tcPr>
            <w:tcW w:w="1388" w:type="pct"/>
          </w:tcPr>
          <w:p w14:paraId="5DD04DCB"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1CE3D8C1" w14:textId="77777777" w:rsidTr="00755968">
        <w:trPr>
          <w:trHeight w:val="409"/>
        </w:trPr>
        <w:tc>
          <w:tcPr>
            <w:tcW w:w="194" w:type="pct"/>
            <w:vMerge/>
          </w:tcPr>
          <w:p w14:paraId="708885F9" w14:textId="77777777" w:rsidR="00BA3EF4" w:rsidRPr="0071380D" w:rsidRDefault="00BA3EF4" w:rsidP="00BA3EF4">
            <w:pPr>
              <w:suppressAutoHyphens/>
              <w:jc w:val="center"/>
              <w:rPr>
                <w:rFonts w:ascii="Arial" w:hAnsi="Arial" w:cs="Arial"/>
                <w:sz w:val="24"/>
                <w:szCs w:val="24"/>
              </w:rPr>
            </w:pPr>
          </w:p>
        </w:tc>
        <w:tc>
          <w:tcPr>
            <w:tcW w:w="1008" w:type="pct"/>
            <w:vMerge/>
          </w:tcPr>
          <w:p w14:paraId="4088827D" w14:textId="77777777" w:rsidR="00BA3EF4" w:rsidRPr="0071380D" w:rsidRDefault="00BA3EF4" w:rsidP="00BA3EF4">
            <w:pPr>
              <w:rPr>
                <w:rFonts w:ascii="Arial" w:hAnsi="Arial" w:cs="Arial"/>
                <w:sz w:val="24"/>
                <w:szCs w:val="24"/>
                <w:lang w:eastAsia="lt-LT"/>
              </w:rPr>
            </w:pPr>
          </w:p>
        </w:tc>
        <w:tc>
          <w:tcPr>
            <w:tcW w:w="361" w:type="pct"/>
            <w:vMerge/>
          </w:tcPr>
          <w:p w14:paraId="5002D7F1" w14:textId="77777777" w:rsidR="00BA3EF4" w:rsidRPr="0071380D" w:rsidRDefault="00BA3EF4" w:rsidP="00BA3EF4">
            <w:pPr>
              <w:rPr>
                <w:rFonts w:ascii="Arial" w:hAnsi="Arial" w:cs="Arial"/>
                <w:b/>
                <w:bCs/>
                <w:color w:val="000000"/>
                <w:sz w:val="24"/>
                <w:szCs w:val="24"/>
                <w:lang w:eastAsia="lt-LT"/>
              </w:rPr>
            </w:pPr>
          </w:p>
        </w:tc>
        <w:tc>
          <w:tcPr>
            <w:tcW w:w="803" w:type="pct"/>
          </w:tcPr>
          <w:p w14:paraId="18230CEC" w14:textId="5764F0BD" w:rsidR="00BA3EF4" w:rsidRPr="0071380D" w:rsidRDefault="00BA3EF4" w:rsidP="00BA3EF4">
            <w:pPr>
              <w:rPr>
                <w:rFonts w:ascii="Arial" w:hAnsi="Arial" w:cs="Arial"/>
                <w:b/>
                <w:bCs/>
                <w:color w:val="000000"/>
                <w:sz w:val="24"/>
                <w:szCs w:val="24"/>
                <w:lang w:eastAsia="lt-LT"/>
              </w:rPr>
            </w:pPr>
            <w:r w:rsidRPr="0071380D">
              <w:rPr>
                <w:rFonts w:ascii="Arial" w:hAnsi="Arial" w:cs="Arial"/>
                <w:color w:val="000000"/>
                <w:sz w:val="24"/>
                <w:szCs w:val="24"/>
                <w:lang w:eastAsia="lt-LT"/>
              </w:rPr>
              <w:t>Suderinamumas</w:t>
            </w:r>
          </w:p>
        </w:tc>
        <w:tc>
          <w:tcPr>
            <w:tcW w:w="1246" w:type="pct"/>
          </w:tcPr>
          <w:p w14:paraId="13B38172" w14:textId="56747680" w:rsidR="00BA3EF4" w:rsidRPr="0071380D" w:rsidRDefault="00BA3EF4" w:rsidP="00BA3EF4">
            <w:pPr>
              <w:rPr>
                <w:rFonts w:ascii="Arial" w:eastAsia="Calibri" w:hAnsi="Arial" w:cs="Arial"/>
                <w:sz w:val="24"/>
                <w:szCs w:val="24"/>
              </w:rPr>
            </w:pPr>
            <w:r w:rsidRPr="0071380D">
              <w:rPr>
                <w:rFonts w:ascii="Arial" w:hAnsi="Arial" w:cs="Arial"/>
                <w:color w:val="000000"/>
                <w:sz w:val="24"/>
                <w:szCs w:val="24"/>
                <w:lang w:eastAsia="lt-LT"/>
              </w:rPr>
              <w:t>Planeta yra funkciniu lygmeniu suderinama su siūloma kambario valdymo sistema; įrangos gamintojas neribojamas, gali būti siūlomi lygiaverčiai gaminiai.</w:t>
            </w:r>
          </w:p>
        </w:tc>
        <w:tc>
          <w:tcPr>
            <w:tcW w:w="1388" w:type="pct"/>
          </w:tcPr>
          <w:p w14:paraId="68799F5E"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39C4A292" w14:textId="77777777" w:rsidTr="00755968">
        <w:trPr>
          <w:trHeight w:val="409"/>
        </w:trPr>
        <w:tc>
          <w:tcPr>
            <w:tcW w:w="194" w:type="pct"/>
          </w:tcPr>
          <w:p w14:paraId="66040DEA" w14:textId="5A5F0D64" w:rsidR="00BA3EF4" w:rsidRPr="0071380D" w:rsidRDefault="00893817" w:rsidP="00BA3EF4">
            <w:pPr>
              <w:suppressAutoHyphens/>
              <w:jc w:val="center"/>
              <w:rPr>
                <w:rFonts w:ascii="Arial" w:hAnsi="Arial" w:cs="Arial"/>
                <w:sz w:val="24"/>
                <w:szCs w:val="24"/>
              </w:rPr>
            </w:pPr>
            <w:r>
              <w:rPr>
                <w:rFonts w:ascii="Arial" w:hAnsi="Arial" w:cs="Arial"/>
                <w:sz w:val="24"/>
                <w:szCs w:val="24"/>
              </w:rPr>
              <w:t>26</w:t>
            </w:r>
          </w:p>
        </w:tc>
        <w:tc>
          <w:tcPr>
            <w:tcW w:w="1008" w:type="pct"/>
          </w:tcPr>
          <w:p w14:paraId="4496C903" w14:textId="77777777" w:rsidR="00BA3EF4" w:rsidRPr="0071380D" w:rsidRDefault="00BA3EF4" w:rsidP="00BA3EF4">
            <w:pPr>
              <w:rPr>
                <w:rFonts w:ascii="Arial" w:hAnsi="Arial" w:cs="Arial"/>
                <w:sz w:val="24"/>
                <w:szCs w:val="24"/>
                <w:lang w:eastAsia="lt-LT"/>
              </w:rPr>
            </w:pPr>
          </w:p>
        </w:tc>
        <w:tc>
          <w:tcPr>
            <w:tcW w:w="361" w:type="pct"/>
          </w:tcPr>
          <w:p w14:paraId="67AA4D5B" w14:textId="6AEF8838" w:rsidR="00BA3EF4" w:rsidRPr="0071380D" w:rsidRDefault="00BA3EF4" w:rsidP="00BA3EF4">
            <w:pPr>
              <w:rPr>
                <w:rFonts w:ascii="Arial" w:hAnsi="Arial" w:cs="Arial"/>
                <w:b/>
                <w:bCs/>
                <w:color w:val="000000"/>
                <w:sz w:val="24"/>
                <w:szCs w:val="24"/>
                <w:lang w:eastAsia="lt-LT"/>
              </w:rPr>
            </w:pPr>
            <w:r w:rsidRPr="0071380D">
              <w:rPr>
                <w:rFonts w:ascii="Arial" w:hAnsi="Arial" w:cs="Arial"/>
                <w:b/>
                <w:bCs/>
                <w:color w:val="000000"/>
                <w:sz w:val="24"/>
                <w:szCs w:val="24"/>
                <w:lang w:eastAsia="lt-LT"/>
              </w:rPr>
              <w:t>2</w:t>
            </w:r>
            <w:r w:rsidRPr="0071380D">
              <w:rPr>
                <w:rFonts w:ascii="Arial" w:hAnsi="Arial" w:cs="Arial"/>
                <w:b/>
                <w:sz w:val="24"/>
                <w:szCs w:val="24"/>
              </w:rPr>
              <w:t xml:space="preserve"> vnt</w:t>
            </w:r>
          </w:p>
        </w:tc>
        <w:tc>
          <w:tcPr>
            <w:tcW w:w="2049" w:type="pct"/>
            <w:gridSpan w:val="2"/>
          </w:tcPr>
          <w:p w14:paraId="78D65B68" w14:textId="5124DDB9" w:rsidR="00BA3EF4" w:rsidRPr="0071380D" w:rsidRDefault="00BA3EF4" w:rsidP="00BA3EF4">
            <w:pPr>
              <w:jc w:val="center"/>
              <w:rPr>
                <w:rFonts w:ascii="Arial" w:eastAsia="Calibri" w:hAnsi="Arial" w:cs="Arial"/>
                <w:sz w:val="24"/>
                <w:szCs w:val="24"/>
              </w:rPr>
            </w:pPr>
            <w:r w:rsidRPr="0071380D">
              <w:rPr>
                <w:rFonts w:ascii="Arial" w:eastAsia="Calibri" w:hAnsi="Arial" w:cs="Arial"/>
                <w:b/>
                <w:bCs/>
                <w:sz w:val="24"/>
                <w:szCs w:val="24"/>
              </w:rPr>
              <w:t>Sensorinė lempa</w:t>
            </w:r>
          </w:p>
        </w:tc>
        <w:tc>
          <w:tcPr>
            <w:tcW w:w="1388" w:type="pct"/>
          </w:tcPr>
          <w:p w14:paraId="527DA8E1"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6E192638" w14:textId="77777777" w:rsidTr="00755968">
        <w:trPr>
          <w:trHeight w:val="409"/>
        </w:trPr>
        <w:tc>
          <w:tcPr>
            <w:tcW w:w="194" w:type="pct"/>
            <w:vMerge w:val="restart"/>
          </w:tcPr>
          <w:p w14:paraId="1183B6D9"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050A6FCA" w14:textId="34B4AA67" w:rsidR="00BA3EF4" w:rsidRPr="0071380D" w:rsidRDefault="00BA3EF4" w:rsidP="00BA3EF4">
            <w:pPr>
              <w:rPr>
                <w:rFonts w:ascii="Arial" w:hAnsi="Arial" w:cs="Arial"/>
                <w:sz w:val="24"/>
                <w:szCs w:val="24"/>
                <w:lang w:eastAsia="lt-LT"/>
              </w:rPr>
            </w:pPr>
            <w:r w:rsidRPr="0071380D">
              <w:rPr>
                <w:noProof/>
              </w:rPr>
              <w:drawing>
                <wp:inline distT="0" distB="0" distL="0" distR="0" wp14:anchorId="5D22FCC5" wp14:editId="1B4EAFA2">
                  <wp:extent cx="1552575" cy="1552575"/>
                  <wp:effectExtent l="0" t="0" r="9525" b="9525"/>
                  <wp:docPr id="2141836811" name="Paveikslėlis 13" descr="Lampara 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Lampara SHX"/>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52575" cy="1552575"/>
                          </a:xfrm>
                          <a:prstGeom prst="rect">
                            <a:avLst/>
                          </a:prstGeom>
                          <a:noFill/>
                          <a:ln>
                            <a:noFill/>
                          </a:ln>
                        </pic:spPr>
                      </pic:pic>
                    </a:graphicData>
                  </a:graphic>
                </wp:inline>
              </w:drawing>
            </w:r>
          </w:p>
        </w:tc>
        <w:tc>
          <w:tcPr>
            <w:tcW w:w="361" w:type="pct"/>
            <w:vMerge w:val="restart"/>
          </w:tcPr>
          <w:p w14:paraId="7C6F3A66" w14:textId="77777777" w:rsidR="00BA3EF4" w:rsidRPr="0071380D" w:rsidRDefault="00BA3EF4" w:rsidP="00BA3EF4">
            <w:pPr>
              <w:rPr>
                <w:rFonts w:ascii="Arial" w:hAnsi="Arial" w:cs="Arial"/>
                <w:b/>
                <w:bCs/>
                <w:color w:val="000000"/>
                <w:sz w:val="24"/>
                <w:szCs w:val="24"/>
                <w:lang w:eastAsia="lt-LT"/>
              </w:rPr>
            </w:pPr>
          </w:p>
        </w:tc>
        <w:tc>
          <w:tcPr>
            <w:tcW w:w="803" w:type="pct"/>
          </w:tcPr>
          <w:p w14:paraId="522046BA" w14:textId="73475F47" w:rsidR="00BA3EF4" w:rsidRPr="0071380D" w:rsidRDefault="00BA3EF4" w:rsidP="00BA3EF4">
            <w:pPr>
              <w:rPr>
                <w:rFonts w:ascii="Arial" w:hAnsi="Arial" w:cs="Arial"/>
                <w:b/>
                <w:bCs/>
                <w:color w:val="000000"/>
                <w:sz w:val="24"/>
                <w:szCs w:val="24"/>
                <w:lang w:eastAsia="lt-LT"/>
              </w:rPr>
            </w:pPr>
            <w:r w:rsidRPr="0071380D">
              <w:rPr>
                <w:rFonts w:ascii="Arial" w:eastAsia="Calibri" w:hAnsi="Arial" w:cs="Arial"/>
                <w:sz w:val="24"/>
                <w:szCs w:val="24"/>
              </w:rPr>
              <w:t>Išmatavimai</w:t>
            </w:r>
          </w:p>
        </w:tc>
        <w:tc>
          <w:tcPr>
            <w:tcW w:w="1246" w:type="pct"/>
          </w:tcPr>
          <w:p w14:paraId="3B462829" w14:textId="16FFBB15"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Skersmuo ne mažiau 35 cm, aukštis ne mažiau 140 cm</w:t>
            </w:r>
          </w:p>
        </w:tc>
        <w:tc>
          <w:tcPr>
            <w:tcW w:w="1388" w:type="pct"/>
          </w:tcPr>
          <w:p w14:paraId="0D7F7787"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51CE83A0" w14:textId="77777777" w:rsidTr="00755968">
        <w:trPr>
          <w:trHeight w:val="409"/>
        </w:trPr>
        <w:tc>
          <w:tcPr>
            <w:tcW w:w="194" w:type="pct"/>
            <w:vMerge/>
          </w:tcPr>
          <w:p w14:paraId="107EAC72" w14:textId="77777777" w:rsidR="00BA3EF4" w:rsidRPr="0071380D" w:rsidRDefault="00BA3EF4" w:rsidP="00BA3EF4">
            <w:pPr>
              <w:suppressAutoHyphens/>
              <w:jc w:val="center"/>
              <w:rPr>
                <w:rFonts w:ascii="Arial" w:hAnsi="Arial" w:cs="Arial"/>
                <w:sz w:val="24"/>
                <w:szCs w:val="24"/>
              </w:rPr>
            </w:pPr>
          </w:p>
        </w:tc>
        <w:tc>
          <w:tcPr>
            <w:tcW w:w="1008" w:type="pct"/>
            <w:vMerge/>
          </w:tcPr>
          <w:p w14:paraId="66AA3D3F" w14:textId="77777777" w:rsidR="00BA3EF4" w:rsidRPr="0071380D" w:rsidRDefault="00BA3EF4" w:rsidP="00BA3EF4">
            <w:pPr>
              <w:rPr>
                <w:rFonts w:ascii="Arial" w:hAnsi="Arial" w:cs="Arial"/>
                <w:sz w:val="24"/>
                <w:szCs w:val="24"/>
                <w:lang w:eastAsia="lt-LT"/>
              </w:rPr>
            </w:pPr>
          </w:p>
        </w:tc>
        <w:tc>
          <w:tcPr>
            <w:tcW w:w="361" w:type="pct"/>
            <w:vMerge/>
          </w:tcPr>
          <w:p w14:paraId="2BFC7DB1" w14:textId="77777777" w:rsidR="00BA3EF4" w:rsidRPr="0071380D" w:rsidRDefault="00BA3EF4" w:rsidP="00BA3EF4">
            <w:pPr>
              <w:rPr>
                <w:rFonts w:ascii="Arial" w:hAnsi="Arial" w:cs="Arial"/>
                <w:b/>
                <w:bCs/>
                <w:color w:val="000000"/>
                <w:sz w:val="24"/>
                <w:szCs w:val="24"/>
                <w:lang w:eastAsia="lt-LT"/>
              </w:rPr>
            </w:pPr>
          </w:p>
        </w:tc>
        <w:tc>
          <w:tcPr>
            <w:tcW w:w="803" w:type="pct"/>
          </w:tcPr>
          <w:p w14:paraId="106EC70C" w14:textId="06BDFDB4" w:rsidR="00BA3EF4" w:rsidRPr="0071380D" w:rsidRDefault="00BA3EF4" w:rsidP="00BA3EF4">
            <w:pPr>
              <w:rPr>
                <w:rFonts w:ascii="Arial" w:hAnsi="Arial" w:cs="Arial"/>
                <w:b/>
                <w:bCs/>
                <w:color w:val="000000"/>
                <w:sz w:val="24"/>
                <w:szCs w:val="24"/>
                <w:lang w:eastAsia="lt-LT"/>
              </w:rPr>
            </w:pPr>
            <w:r w:rsidRPr="0071380D">
              <w:rPr>
                <w:rFonts w:ascii="Arial" w:eastAsia="Calibri" w:hAnsi="Arial" w:cs="Arial"/>
                <w:sz w:val="24"/>
                <w:szCs w:val="24"/>
              </w:rPr>
              <w:t>Suderinamumas</w:t>
            </w:r>
          </w:p>
        </w:tc>
        <w:tc>
          <w:tcPr>
            <w:tcW w:w="1246" w:type="pct"/>
          </w:tcPr>
          <w:p w14:paraId="04D6BF60" w14:textId="41BA8F33" w:rsidR="00BA3EF4" w:rsidRPr="0071380D" w:rsidRDefault="00BA3EF4" w:rsidP="00BA3EF4">
            <w:pPr>
              <w:rPr>
                <w:rFonts w:ascii="Arial" w:eastAsia="Calibri" w:hAnsi="Arial" w:cs="Arial"/>
                <w:sz w:val="24"/>
                <w:szCs w:val="24"/>
              </w:rPr>
            </w:pPr>
            <w:r w:rsidRPr="0071380D">
              <w:rPr>
                <w:rFonts w:ascii="Arial" w:eastAsia="Calibri" w:hAnsi="Arial" w:cs="Arial"/>
                <w:sz w:val="24"/>
                <w:szCs w:val="24"/>
              </w:rPr>
              <w:t>Sensorinė lempa yra funkciniu lygmeniu suderinama su siūloma kambario valdymo sistema; įrangos gamintojas neribojamas, gali būti siūlomi lygiaverčiai gaminiai.</w:t>
            </w:r>
          </w:p>
        </w:tc>
        <w:tc>
          <w:tcPr>
            <w:tcW w:w="1388" w:type="pct"/>
          </w:tcPr>
          <w:p w14:paraId="3D787934"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6F781E9E" w14:textId="77777777" w:rsidTr="00755968">
        <w:trPr>
          <w:trHeight w:val="409"/>
        </w:trPr>
        <w:tc>
          <w:tcPr>
            <w:tcW w:w="194" w:type="pct"/>
          </w:tcPr>
          <w:p w14:paraId="2B471A58" w14:textId="7C3820DD" w:rsidR="00BA3EF4" w:rsidRPr="0071380D" w:rsidRDefault="00893817" w:rsidP="00BA3EF4">
            <w:pPr>
              <w:suppressAutoHyphens/>
              <w:jc w:val="center"/>
              <w:rPr>
                <w:rFonts w:ascii="Arial" w:hAnsi="Arial" w:cs="Arial"/>
                <w:sz w:val="24"/>
                <w:szCs w:val="24"/>
              </w:rPr>
            </w:pPr>
            <w:r>
              <w:rPr>
                <w:rFonts w:ascii="Arial" w:hAnsi="Arial" w:cs="Arial"/>
                <w:sz w:val="24"/>
                <w:szCs w:val="24"/>
              </w:rPr>
              <w:t>27</w:t>
            </w:r>
          </w:p>
        </w:tc>
        <w:tc>
          <w:tcPr>
            <w:tcW w:w="1008" w:type="pct"/>
          </w:tcPr>
          <w:p w14:paraId="61CA5AFD" w14:textId="77777777" w:rsidR="00BA3EF4" w:rsidRPr="0071380D" w:rsidRDefault="00BA3EF4" w:rsidP="00BA3EF4">
            <w:pPr>
              <w:rPr>
                <w:rFonts w:ascii="Arial" w:hAnsi="Arial" w:cs="Arial"/>
                <w:sz w:val="24"/>
                <w:szCs w:val="24"/>
                <w:lang w:eastAsia="lt-LT"/>
              </w:rPr>
            </w:pPr>
          </w:p>
        </w:tc>
        <w:tc>
          <w:tcPr>
            <w:tcW w:w="361" w:type="pct"/>
          </w:tcPr>
          <w:p w14:paraId="2B117E84" w14:textId="77BBFCA9" w:rsidR="00BA3EF4" w:rsidRPr="0071380D" w:rsidRDefault="00BA3EF4" w:rsidP="00BA3EF4">
            <w:pPr>
              <w:jc w:val="center"/>
              <w:rPr>
                <w:rFonts w:ascii="Arial" w:hAnsi="Arial" w:cs="Arial"/>
                <w:b/>
                <w:bCs/>
                <w:color w:val="000000"/>
                <w:sz w:val="24"/>
                <w:szCs w:val="24"/>
                <w:lang w:eastAsia="lt-LT"/>
              </w:rPr>
            </w:pPr>
            <w:r w:rsidRPr="0071380D">
              <w:rPr>
                <w:rFonts w:ascii="Arial" w:hAnsi="Arial" w:cs="Arial"/>
                <w:b/>
                <w:bCs/>
                <w:color w:val="000000"/>
                <w:sz w:val="24"/>
                <w:szCs w:val="24"/>
                <w:lang w:eastAsia="lt-LT"/>
              </w:rPr>
              <w:t>1 vnt</w:t>
            </w:r>
          </w:p>
        </w:tc>
        <w:tc>
          <w:tcPr>
            <w:tcW w:w="2049" w:type="pct"/>
            <w:gridSpan w:val="2"/>
          </w:tcPr>
          <w:p w14:paraId="0AE725D6" w14:textId="1843B090" w:rsidR="00BA3EF4" w:rsidRPr="0071380D" w:rsidRDefault="00BA3EF4" w:rsidP="00BA3EF4">
            <w:pPr>
              <w:jc w:val="center"/>
              <w:rPr>
                <w:rFonts w:ascii="Arial" w:eastAsia="Calibri" w:hAnsi="Arial" w:cs="Arial"/>
                <w:sz w:val="24"/>
                <w:szCs w:val="24"/>
              </w:rPr>
            </w:pPr>
            <w:r w:rsidRPr="0071380D">
              <w:rPr>
                <w:rFonts w:ascii="Arial" w:hAnsi="Arial" w:cs="Arial"/>
                <w:b/>
                <w:bCs/>
                <w:color w:val="000000"/>
                <w:sz w:val="24"/>
                <w:szCs w:val="24"/>
                <w:lang w:eastAsia="lt-LT"/>
              </w:rPr>
              <w:t>Interaktyvus šviesos projekcijų stalas</w:t>
            </w:r>
          </w:p>
        </w:tc>
        <w:tc>
          <w:tcPr>
            <w:tcW w:w="1388" w:type="pct"/>
          </w:tcPr>
          <w:p w14:paraId="60A33012"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5C17518A" w14:textId="77777777" w:rsidTr="00755968">
        <w:trPr>
          <w:trHeight w:val="409"/>
        </w:trPr>
        <w:tc>
          <w:tcPr>
            <w:tcW w:w="194" w:type="pct"/>
            <w:vMerge w:val="restart"/>
          </w:tcPr>
          <w:p w14:paraId="63D0630B" w14:textId="77777777" w:rsidR="00BA3EF4" w:rsidRPr="0071380D" w:rsidRDefault="00BA3EF4" w:rsidP="00BA3EF4">
            <w:pPr>
              <w:suppressAutoHyphens/>
              <w:jc w:val="center"/>
              <w:rPr>
                <w:rFonts w:ascii="Arial" w:hAnsi="Arial" w:cs="Arial"/>
                <w:sz w:val="24"/>
                <w:szCs w:val="24"/>
              </w:rPr>
            </w:pPr>
          </w:p>
        </w:tc>
        <w:tc>
          <w:tcPr>
            <w:tcW w:w="1008" w:type="pct"/>
            <w:vMerge w:val="restart"/>
          </w:tcPr>
          <w:p w14:paraId="4C749422" w14:textId="7435C9E5" w:rsidR="00BA3EF4" w:rsidRPr="0071380D" w:rsidRDefault="00BA3EF4" w:rsidP="00BA3EF4">
            <w:pPr>
              <w:rPr>
                <w:rFonts w:ascii="Arial" w:hAnsi="Arial" w:cs="Arial"/>
                <w:sz w:val="24"/>
                <w:szCs w:val="24"/>
                <w:lang w:eastAsia="lt-LT"/>
              </w:rPr>
            </w:pPr>
            <w:r w:rsidRPr="0071380D">
              <w:rPr>
                <w:noProof/>
              </w:rPr>
              <w:drawing>
                <wp:inline distT="0" distB="0" distL="0" distR="0" wp14:anchorId="29C8F749" wp14:editId="732882FB">
                  <wp:extent cx="1733550" cy="1733550"/>
                  <wp:effectExtent l="0" t="0" r="0" b="0"/>
                  <wp:docPr id="379643078" name="Paveikslėlis 14" descr="SHX PROXIM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SHX PROXIMITY"/>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c>
          <w:tcPr>
            <w:tcW w:w="361" w:type="pct"/>
            <w:vMerge w:val="restart"/>
          </w:tcPr>
          <w:p w14:paraId="2F63AED9" w14:textId="77777777" w:rsidR="00BA3EF4" w:rsidRPr="0071380D" w:rsidRDefault="00BA3EF4" w:rsidP="00BA3EF4">
            <w:pPr>
              <w:rPr>
                <w:rFonts w:ascii="Arial" w:hAnsi="Arial" w:cs="Arial"/>
                <w:b/>
                <w:bCs/>
                <w:color w:val="000000"/>
                <w:sz w:val="24"/>
                <w:szCs w:val="24"/>
                <w:lang w:eastAsia="lt-LT"/>
              </w:rPr>
            </w:pPr>
          </w:p>
        </w:tc>
        <w:tc>
          <w:tcPr>
            <w:tcW w:w="803" w:type="pct"/>
          </w:tcPr>
          <w:p w14:paraId="1E379426" w14:textId="366A841E" w:rsidR="00BA3EF4" w:rsidRPr="0071380D" w:rsidRDefault="00BA3EF4" w:rsidP="00BA3EF4">
            <w:pPr>
              <w:rPr>
                <w:rFonts w:ascii="Arial" w:hAnsi="Arial" w:cs="Arial"/>
                <w:b/>
                <w:bCs/>
                <w:color w:val="000000"/>
                <w:sz w:val="24"/>
                <w:szCs w:val="24"/>
                <w:lang w:eastAsia="lt-LT"/>
              </w:rPr>
            </w:pPr>
            <w:r w:rsidRPr="0071380D">
              <w:rPr>
                <w:rFonts w:ascii="Arial" w:hAnsi="Arial" w:cs="Arial"/>
                <w:color w:val="000000"/>
                <w:sz w:val="24"/>
                <w:szCs w:val="24"/>
                <w:lang w:eastAsia="lt-LT"/>
              </w:rPr>
              <w:t>Veikimas</w:t>
            </w:r>
          </w:p>
        </w:tc>
        <w:tc>
          <w:tcPr>
            <w:tcW w:w="1246" w:type="pct"/>
          </w:tcPr>
          <w:p w14:paraId="3103D1CD" w14:textId="5B7E6811" w:rsidR="00BA3EF4" w:rsidRPr="0071380D" w:rsidRDefault="00BA3EF4" w:rsidP="00BA3EF4">
            <w:pPr>
              <w:tabs>
                <w:tab w:val="left" w:pos="7395"/>
              </w:tabs>
              <w:rPr>
                <w:rFonts w:ascii="Arial" w:hAnsi="Arial" w:cs="Arial"/>
              </w:rPr>
            </w:pPr>
            <w:r w:rsidRPr="0071380D">
              <w:rPr>
                <w:rFonts w:ascii="Arial" w:hAnsi="Arial" w:cs="Arial"/>
              </w:rPr>
              <w:t xml:space="preserve">Kiekviena kortelė ar lipdukas </w:t>
            </w:r>
            <w:r w:rsidRPr="0071380D">
              <w:rPr>
                <w:rFonts w:ascii="Arial" w:eastAsia="Calibri" w:hAnsi="Arial" w:cs="Arial"/>
                <w:sz w:val="24"/>
                <w:szCs w:val="24"/>
              </w:rPr>
              <w:t>yra funkciniu lygmeniu suderinama su siūloma kambario valdymo sistema; įrangos gamintojas neribojamas, gali būti siūlomi lygiaverčiai gaminiai.</w:t>
            </w:r>
          </w:p>
          <w:p w14:paraId="7A9480CF" w14:textId="77777777" w:rsidR="00BA3EF4" w:rsidRPr="0071380D" w:rsidRDefault="00BA3EF4" w:rsidP="00BA3EF4">
            <w:pPr>
              <w:tabs>
                <w:tab w:val="left" w:pos="7395"/>
              </w:tabs>
              <w:rPr>
                <w:rFonts w:ascii="Arial" w:hAnsi="Arial" w:cs="Arial"/>
              </w:rPr>
            </w:pPr>
          </w:p>
          <w:p w14:paraId="2E1E6F26" w14:textId="585334EF" w:rsidR="00BA3EF4" w:rsidRPr="0071380D" w:rsidRDefault="00BA3EF4" w:rsidP="00BA3EF4">
            <w:pPr>
              <w:tabs>
                <w:tab w:val="left" w:pos="7395"/>
              </w:tabs>
              <w:rPr>
                <w:rFonts w:ascii="Arial" w:hAnsi="Arial" w:cs="Arial"/>
              </w:rPr>
            </w:pPr>
            <w:r w:rsidRPr="0071380D">
              <w:rPr>
                <w:rFonts w:ascii="Arial" w:hAnsi="Arial" w:cs="Arial"/>
              </w:rPr>
              <w:t>Kortelės ar lipdukai turi turėti galimybe būti pergraviruojami neribotai</w:t>
            </w:r>
          </w:p>
          <w:p w14:paraId="5A8DB7FF" w14:textId="1474EB96" w:rsidR="00BA3EF4" w:rsidRPr="0071380D" w:rsidRDefault="00BA3EF4" w:rsidP="00BA3EF4">
            <w:pPr>
              <w:pStyle w:val="Sraopastraipa"/>
              <w:numPr>
                <w:ilvl w:val="0"/>
                <w:numId w:val="3"/>
              </w:numPr>
              <w:tabs>
                <w:tab w:val="left" w:pos="7395"/>
              </w:tabs>
              <w:rPr>
                <w:rFonts w:ascii="Arial" w:hAnsi="Arial" w:cs="Arial"/>
                <w:sz w:val="24"/>
                <w:szCs w:val="24"/>
              </w:rPr>
            </w:pPr>
            <w:r w:rsidRPr="0071380D">
              <w:rPr>
                <w:rFonts w:ascii="Arial" w:hAnsi="Arial" w:cs="Arial"/>
                <w:sz w:val="24"/>
                <w:szCs w:val="24"/>
              </w:rPr>
              <w:lastRenderedPageBreak/>
              <w:t>Atpažinimo atstumas: ne mažiau 1-2 cm;</w:t>
            </w:r>
          </w:p>
          <w:p w14:paraId="553B3D0F" w14:textId="09D8A448" w:rsidR="00BA3EF4" w:rsidRPr="0071380D" w:rsidRDefault="00BA3EF4" w:rsidP="00BA3EF4">
            <w:pPr>
              <w:rPr>
                <w:rFonts w:ascii="Arial" w:eastAsia="Calibri" w:hAnsi="Arial" w:cs="Arial"/>
                <w:sz w:val="24"/>
                <w:szCs w:val="24"/>
              </w:rPr>
            </w:pPr>
            <w:r w:rsidRPr="0071380D">
              <w:rPr>
                <w:rFonts w:ascii="Arial" w:hAnsi="Arial" w:cs="Arial"/>
                <w:sz w:val="24"/>
                <w:szCs w:val="24"/>
              </w:rPr>
              <w:t>Atpažinimo plotas: apie 5 cm;</w:t>
            </w:r>
          </w:p>
        </w:tc>
        <w:tc>
          <w:tcPr>
            <w:tcW w:w="1388" w:type="pct"/>
          </w:tcPr>
          <w:p w14:paraId="5CA25EAF"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7EB47762" w14:textId="77777777" w:rsidTr="00755968">
        <w:trPr>
          <w:trHeight w:val="409"/>
        </w:trPr>
        <w:tc>
          <w:tcPr>
            <w:tcW w:w="194" w:type="pct"/>
            <w:vMerge/>
          </w:tcPr>
          <w:p w14:paraId="71334295" w14:textId="77777777" w:rsidR="00BA3EF4" w:rsidRPr="0071380D" w:rsidRDefault="00BA3EF4" w:rsidP="00BA3EF4">
            <w:pPr>
              <w:suppressAutoHyphens/>
              <w:jc w:val="center"/>
              <w:rPr>
                <w:rFonts w:ascii="Arial" w:hAnsi="Arial" w:cs="Arial"/>
                <w:sz w:val="24"/>
                <w:szCs w:val="24"/>
              </w:rPr>
            </w:pPr>
          </w:p>
        </w:tc>
        <w:tc>
          <w:tcPr>
            <w:tcW w:w="1008" w:type="pct"/>
            <w:vMerge/>
          </w:tcPr>
          <w:p w14:paraId="568E4976" w14:textId="77777777" w:rsidR="00BA3EF4" w:rsidRPr="0071380D" w:rsidRDefault="00BA3EF4" w:rsidP="00BA3EF4">
            <w:pPr>
              <w:rPr>
                <w:rFonts w:ascii="Arial" w:hAnsi="Arial" w:cs="Arial"/>
                <w:sz w:val="24"/>
                <w:szCs w:val="24"/>
                <w:lang w:eastAsia="lt-LT"/>
              </w:rPr>
            </w:pPr>
          </w:p>
        </w:tc>
        <w:tc>
          <w:tcPr>
            <w:tcW w:w="361" w:type="pct"/>
            <w:vMerge/>
          </w:tcPr>
          <w:p w14:paraId="2BA50D1C" w14:textId="77777777" w:rsidR="00BA3EF4" w:rsidRPr="0071380D" w:rsidRDefault="00BA3EF4" w:rsidP="00BA3EF4">
            <w:pPr>
              <w:rPr>
                <w:rFonts w:ascii="Arial" w:hAnsi="Arial" w:cs="Arial"/>
                <w:b/>
                <w:bCs/>
                <w:color w:val="000000"/>
                <w:sz w:val="24"/>
                <w:szCs w:val="24"/>
                <w:lang w:eastAsia="lt-LT"/>
              </w:rPr>
            </w:pPr>
          </w:p>
        </w:tc>
        <w:tc>
          <w:tcPr>
            <w:tcW w:w="803" w:type="pct"/>
          </w:tcPr>
          <w:p w14:paraId="57230E2F" w14:textId="77777777" w:rsidR="00BA3EF4" w:rsidRPr="0071380D" w:rsidRDefault="00BA3EF4" w:rsidP="00BA3EF4">
            <w:pPr>
              <w:tabs>
                <w:tab w:val="left" w:pos="7395"/>
              </w:tabs>
              <w:rPr>
                <w:rFonts w:ascii="Arial" w:hAnsi="Arial" w:cs="Arial"/>
                <w:bCs/>
                <w:sz w:val="24"/>
                <w:szCs w:val="24"/>
              </w:rPr>
            </w:pPr>
            <w:r w:rsidRPr="0071380D">
              <w:rPr>
                <w:rFonts w:ascii="Arial" w:hAnsi="Arial" w:cs="Arial"/>
                <w:bCs/>
                <w:sz w:val="24"/>
                <w:szCs w:val="24"/>
              </w:rPr>
              <w:t>Komplektacija</w:t>
            </w:r>
          </w:p>
          <w:p w14:paraId="75F4AB75" w14:textId="77777777" w:rsidR="00BA3EF4" w:rsidRPr="0071380D" w:rsidRDefault="00BA3EF4" w:rsidP="00BA3EF4">
            <w:pPr>
              <w:rPr>
                <w:rFonts w:ascii="Arial" w:hAnsi="Arial" w:cs="Arial"/>
                <w:b/>
                <w:bCs/>
                <w:color w:val="000000"/>
                <w:sz w:val="24"/>
                <w:szCs w:val="24"/>
                <w:lang w:eastAsia="lt-LT"/>
              </w:rPr>
            </w:pPr>
          </w:p>
        </w:tc>
        <w:tc>
          <w:tcPr>
            <w:tcW w:w="1246" w:type="pct"/>
          </w:tcPr>
          <w:p w14:paraId="76E40B78" w14:textId="77777777" w:rsidR="00BA3EF4" w:rsidRPr="0071380D" w:rsidRDefault="00BA3EF4" w:rsidP="00BA3EF4">
            <w:pPr>
              <w:pStyle w:val="Sraopastraipa"/>
              <w:numPr>
                <w:ilvl w:val="0"/>
                <w:numId w:val="3"/>
              </w:numPr>
              <w:tabs>
                <w:tab w:val="left" w:pos="7395"/>
              </w:tabs>
              <w:rPr>
                <w:rFonts w:ascii="Arial" w:hAnsi="Arial" w:cs="Arial"/>
                <w:sz w:val="24"/>
                <w:szCs w:val="24"/>
              </w:rPr>
            </w:pPr>
            <w:r w:rsidRPr="0071380D">
              <w:rPr>
                <w:rFonts w:ascii="Arial" w:hAnsi="Arial" w:cs="Arial"/>
                <w:sz w:val="24"/>
                <w:szCs w:val="24"/>
              </w:rPr>
              <w:t>Stalas su artumo įrenginių</w:t>
            </w:r>
          </w:p>
          <w:p w14:paraId="2598F81A" w14:textId="77777777" w:rsidR="00BA3EF4" w:rsidRPr="0071380D" w:rsidRDefault="00BA3EF4" w:rsidP="00BA3EF4">
            <w:pPr>
              <w:pStyle w:val="Sraopastraipa"/>
              <w:numPr>
                <w:ilvl w:val="0"/>
                <w:numId w:val="3"/>
              </w:numPr>
              <w:tabs>
                <w:tab w:val="left" w:pos="7395"/>
              </w:tabs>
              <w:rPr>
                <w:rFonts w:ascii="Arial" w:hAnsi="Arial" w:cs="Arial"/>
                <w:sz w:val="24"/>
                <w:szCs w:val="24"/>
              </w:rPr>
            </w:pPr>
            <w:r w:rsidRPr="0071380D">
              <w:rPr>
                <w:rFonts w:ascii="Arial" w:hAnsi="Arial" w:cs="Arial"/>
                <w:sz w:val="24"/>
                <w:szCs w:val="24"/>
              </w:rPr>
              <w:t>Išspausdintos iš anksto užprogramuotos kortelės šioms funkcijoms: padidinti garsumą, sumažinti garsumą, sustabdyti,</w:t>
            </w:r>
          </w:p>
          <w:p w14:paraId="7872BA82" w14:textId="669CE701" w:rsidR="00BA3EF4" w:rsidRPr="0071380D" w:rsidRDefault="00BA3EF4" w:rsidP="00BA3EF4">
            <w:pPr>
              <w:pStyle w:val="Sraopastraipa"/>
              <w:numPr>
                <w:ilvl w:val="0"/>
                <w:numId w:val="3"/>
              </w:numPr>
              <w:tabs>
                <w:tab w:val="left" w:pos="7395"/>
              </w:tabs>
              <w:rPr>
                <w:rFonts w:ascii="Arial" w:hAnsi="Arial" w:cs="Arial"/>
                <w:sz w:val="24"/>
                <w:szCs w:val="24"/>
              </w:rPr>
            </w:pPr>
            <w:r w:rsidRPr="0071380D">
              <w:rPr>
                <w:rFonts w:ascii="Arial" w:hAnsi="Arial" w:cs="Arial"/>
                <w:sz w:val="24"/>
                <w:szCs w:val="24"/>
              </w:rPr>
              <w:t>Ne mažiau 18 perrašomų kortelių</w:t>
            </w:r>
          </w:p>
          <w:p w14:paraId="646A0EDA" w14:textId="2736EA41" w:rsidR="00BA3EF4" w:rsidRPr="0071380D" w:rsidRDefault="00BA3EF4" w:rsidP="00BA3EF4">
            <w:pPr>
              <w:pStyle w:val="Sraopastraipa"/>
              <w:numPr>
                <w:ilvl w:val="0"/>
                <w:numId w:val="3"/>
              </w:numPr>
              <w:tabs>
                <w:tab w:val="left" w:pos="7395"/>
              </w:tabs>
              <w:rPr>
                <w:rFonts w:ascii="Arial" w:hAnsi="Arial" w:cs="Arial"/>
                <w:sz w:val="24"/>
                <w:szCs w:val="24"/>
              </w:rPr>
            </w:pPr>
            <w:r w:rsidRPr="0071380D">
              <w:rPr>
                <w:rFonts w:ascii="Arial" w:hAnsi="Arial" w:cs="Arial"/>
                <w:sz w:val="24"/>
                <w:szCs w:val="24"/>
              </w:rPr>
              <w:t>Ne mažiau 18 perrašomų lipdukų</w:t>
            </w:r>
          </w:p>
          <w:p w14:paraId="4662A1DD" w14:textId="035DEBF1" w:rsidR="00BA3EF4" w:rsidRPr="0071380D" w:rsidRDefault="00BA3EF4" w:rsidP="00BA3EF4">
            <w:pPr>
              <w:rPr>
                <w:rFonts w:ascii="Arial" w:eastAsia="Calibri" w:hAnsi="Arial" w:cs="Arial"/>
                <w:sz w:val="24"/>
                <w:szCs w:val="24"/>
              </w:rPr>
            </w:pPr>
            <w:r w:rsidRPr="0071380D">
              <w:rPr>
                <w:rFonts w:ascii="Arial" w:hAnsi="Arial" w:cs="Arial"/>
                <w:sz w:val="24"/>
                <w:szCs w:val="24"/>
              </w:rPr>
              <w:t>Stalas ne mažesnis 40x40cm  su tinkamo ilgio kabeliu;</w:t>
            </w:r>
          </w:p>
        </w:tc>
        <w:tc>
          <w:tcPr>
            <w:tcW w:w="1388" w:type="pct"/>
          </w:tcPr>
          <w:p w14:paraId="50E86696"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79CFE7C2" w14:textId="77777777" w:rsidTr="00755968">
        <w:trPr>
          <w:trHeight w:val="409"/>
        </w:trPr>
        <w:tc>
          <w:tcPr>
            <w:tcW w:w="194" w:type="pct"/>
          </w:tcPr>
          <w:p w14:paraId="5FEBCF1D" w14:textId="77777777" w:rsidR="00BA3EF4" w:rsidRPr="0071380D" w:rsidRDefault="00BA3EF4" w:rsidP="00BA3EF4">
            <w:pPr>
              <w:suppressAutoHyphens/>
              <w:jc w:val="center"/>
              <w:rPr>
                <w:rFonts w:ascii="Arial" w:hAnsi="Arial" w:cs="Arial"/>
                <w:sz w:val="24"/>
                <w:szCs w:val="24"/>
              </w:rPr>
            </w:pPr>
          </w:p>
        </w:tc>
        <w:tc>
          <w:tcPr>
            <w:tcW w:w="1008" w:type="pct"/>
          </w:tcPr>
          <w:p w14:paraId="747568E5" w14:textId="77777777" w:rsidR="00BA3EF4" w:rsidRPr="0071380D" w:rsidRDefault="00BA3EF4" w:rsidP="00BA3EF4">
            <w:pPr>
              <w:rPr>
                <w:rFonts w:ascii="Arial" w:hAnsi="Arial" w:cs="Arial"/>
                <w:sz w:val="24"/>
                <w:szCs w:val="24"/>
                <w:lang w:eastAsia="lt-LT"/>
              </w:rPr>
            </w:pPr>
          </w:p>
        </w:tc>
        <w:tc>
          <w:tcPr>
            <w:tcW w:w="361" w:type="pct"/>
          </w:tcPr>
          <w:p w14:paraId="5745FF78" w14:textId="38EF71AF" w:rsidR="00BA3EF4" w:rsidRPr="0071380D" w:rsidRDefault="00BA3EF4" w:rsidP="00BA3EF4">
            <w:pPr>
              <w:rPr>
                <w:rFonts w:ascii="Arial" w:hAnsi="Arial" w:cs="Arial"/>
                <w:b/>
                <w:bCs/>
                <w:color w:val="000000"/>
                <w:sz w:val="24"/>
                <w:szCs w:val="24"/>
                <w:lang w:eastAsia="lt-LT"/>
              </w:rPr>
            </w:pPr>
            <w:r w:rsidRPr="0071380D">
              <w:rPr>
                <w:rFonts w:ascii="Arial" w:hAnsi="Arial" w:cs="Arial"/>
                <w:b/>
                <w:bCs/>
                <w:color w:val="000000"/>
                <w:sz w:val="24"/>
                <w:szCs w:val="24"/>
                <w:lang w:eastAsia="lt-LT"/>
              </w:rPr>
              <w:t>1 kompl.</w:t>
            </w:r>
          </w:p>
        </w:tc>
        <w:tc>
          <w:tcPr>
            <w:tcW w:w="2049" w:type="pct"/>
            <w:gridSpan w:val="2"/>
          </w:tcPr>
          <w:p w14:paraId="61B845FF" w14:textId="77777777" w:rsidR="00BA3EF4" w:rsidRPr="0071380D" w:rsidRDefault="00BA3EF4" w:rsidP="00BA3EF4">
            <w:pPr>
              <w:jc w:val="center"/>
              <w:rPr>
                <w:rFonts w:ascii="Arial" w:eastAsia="Calibri" w:hAnsi="Arial" w:cs="Arial"/>
                <w:b/>
                <w:bCs/>
                <w:sz w:val="24"/>
                <w:szCs w:val="24"/>
              </w:rPr>
            </w:pPr>
          </w:p>
          <w:p w14:paraId="321F1798" w14:textId="103F2698" w:rsidR="00BA3EF4" w:rsidRPr="0071380D" w:rsidRDefault="00BA3EF4" w:rsidP="00BA3EF4">
            <w:pPr>
              <w:jc w:val="center"/>
              <w:rPr>
                <w:rFonts w:ascii="Arial" w:eastAsia="Calibri" w:hAnsi="Arial" w:cs="Arial"/>
                <w:b/>
                <w:bCs/>
                <w:sz w:val="24"/>
                <w:szCs w:val="24"/>
              </w:rPr>
            </w:pPr>
            <w:r w:rsidRPr="0071380D">
              <w:rPr>
                <w:rFonts w:ascii="Arial" w:eastAsia="Calibri" w:hAnsi="Arial" w:cs="Arial"/>
                <w:b/>
                <w:bCs/>
                <w:sz w:val="24"/>
                <w:szCs w:val="24"/>
              </w:rPr>
              <w:t>Įrangos montavimas, pristatymas, pajungimas.</w:t>
            </w:r>
          </w:p>
          <w:p w14:paraId="7CD0CFDF" w14:textId="77777777" w:rsidR="00BA3EF4" w:rsidRPr="0071380D" w:rsidRDefault="00BA3EF4" w:rsidP="00BA3EF4">
            <w:pPr>
              <w:tabs>
                <w:tab w:val="left" w:pos="7395"/>
              </w:tabs>
              <w:rPr>
                <w:rFonts w:ascii="Arial" w:hAnsi="Arial" w:cs="Arial"/>
                <w:sz w:val="24"/>
                <w:szCs w:val="24"/>
              </w:rPr>
            </w:pPr>
          </w:p>
        </w:tc>
        <w:tc>
          <w:tcPr>
            <w:tcW w:w="1388" w:type="pct"/>
          </w:tcPr>
          <w:p w14:paraId="71C3A64E" w14:textId="77777777" w:rsidR="00BA3EF4" w:rsidRPr="0071380D" w:rsidRDefault="00BA3EF4" w:rsidP="00BA3EF4">
            <w:pPr>
              <w:jc w:val="center"/>
              <w:rPr>
                <w:rFonts w:ascii="Arial" w:hAnsi="Arial" w:cs="Arial"/>
                <w:b/>
                <w:bCs/>
                <w:color w:val="000000"/>
                <w:sz w:val="24"/>
                <w:szCs w:val="24"/>
                <w:lang w:eastAsia="lt-LT"/>
              </w:rPr>
            </w:pPr>
          </w:p>
        </w:tc>
      </w:tr>
      <w:tr w:rsidR="00BA3EF4" w:rsidRPr="0071380D" w14:paraId="10FD1BBA" w14:textId="77777777" w:rsidTr="00755968">
        <w:trPr>
          <w:trHeight w:val="409"/>
        </w:trPr>
        <w:tc>
          <w:tcPr>
            <w:tcW w:w="194" w:type="pct"/>
          </w:tcPr>
          <w:p w14:paraId="3E787915" w14:textId="77777777" w:rsidR="00BA3EF4" w:rsidRPr="0071380D" w:rsidRDefault="00BA3EF4" w:rsidP="00BA3EF4">
            <w:pPr>
              <w:suppressAutoHyphens/>
              <w:jc w:val="center"/>
              <w:rPr>
                <w:rFonts w:ascii="Arial" w:hAnsi="Arial" w:cs="Arial"/>
                <w:sz w:val="24"/>
                <w:szCs w:val="24"/>
              </w:rPr>
            </w:pPr>
          </w:p>
        </w:tc>
        <w:tc>
          <w:tcPr>
            <w:tcW w:w="1008" w:type="pct"/>
          </w:tcPr>
          <w:p w14:paraId="2EC9E748" w14:textId="77777777" w:rsidR="00BA3EF4" w:rsidRPr="0071380D" w:rsidRDefault="00BA3EF4" w:rsidP="00BA3EF4">
            <w:pPr>
              <w:rPr>
                <w:rFonts w:ascii="Arial" w:hAnsi="Arial" w:cs="Arial"/>
                <w:sz w:val="24"/>
                <w:szCs w:val="24"/>
                <w:lang w:eastAsia="lt-LT"/>
              </w:rPr>
            </w:pPr>
          </w:p>
        </w:tc>
        <w:tc>
          <w:tcPr>
            <w:tcW w:w="361" w:type="pct"/>
          </w:tcPr>
          <w:p w14:paraId="12BA8808" w14:textId="77777777" w:rsidR="00BA3EF4" w:rsidRPr="0071380D" w:rsidRDefault="00BA3EF4" w:rsidP="00BA3EF4">
            <w:pPr>
              <w:rPr>
                <w:rFonts w:ascii="Arial" w:hAnsi="Arial" w:cs="Arial"/>
                <w:b/>
                <w:bCs/>
                <w:color w:val="000000"/>
                <w:sz w:val="24"/>
                <w:szCs w:val="24"/>
                <w:lang w:eastAsia="lt-LT"/>
              </w:rPr>
            </w:pPr>
          </w:p>
        </w:tc>
        <w:tc>
          <w:tcPr>
            <w:tcW w:w="2049" w:type="pct"/>
            <w:gridSpan w:val="2"/>
          </w:tcPr>
          <w:p w14:paraId="19014A57" w14:textId="58414CC7" w:rsidR="00BA3EF4" w:rsidRPr="0071380D" w:rsidRDefault="00BA3EF4" w:rsidP="00BA3EF4">
            <w:pPr>
              <w:rPr>
                <w:rFonts w:ascii="Arial" w:eastAsia="Calibri" w:hAnsi="Arial" w:cs="Arial"/>
                <w:b/>
                <w:bCs/>
                <w:sz w:val="24"/>
                <w:szCs w:val="24"/>
              </w:rPr>
            </w:pPr>
            <w:r w:rsidRPr="0071380D">
              <w:rPr>
                <w:rFonts w:ascii="Arial" w:eastAsia="Calibri" w:hAnsi="Arial" w:cs="Arial"/>
                <w:sz w:val="24"/>
                <w:szCs w:val="24"/>
              </w:rPr>
              <w:t>Į siūlomą kainą turi būti įskaičiuojamas įrangos montavimas, pristatymas, pajungimas, visos montavimui ir įrangos pajungimui reikalingos medžiagos.</w:t>
            </w:r>
          </w:p>
        </w:tc>
        <w:tc>
          <w:tcPr>
            <w:tcW w:w="1388" w:type="pct"/>
          </w:tcPr>
          <w:p w14:paraId="618D9E41" w14:textId="77777777" w:rsidR="00BA3EF4" w:rsidRPr="0071380D" w:rsidRDefault="00BA3EF4" w:rsidP="00BA3EF4">
            <w:pPr>
              <w:jc w:val="center"/>
              <w:rPr>
                <w:rFonts w:ascii="Arial" w:hAnsi="Arial" w:cs="Arial"/>
                <w:b/>
                <w:bCs/>
                <w:color w:val="000000"/>
                <w:sz w:val="24"/>
                <w:szCs w:val="24"/>
                <w:lang w:eastAsia="lt-LT"/>
              </w:rPr>
            </w:pPr>
          </w:p>
        </w:tc>
      </w:tr>
    </w:tbl>
    <w:p w14:paraId="29B90EB8" w14:textId="77777777" w:rsidR="00A71087" w:rsidRPr="0071380D" w:rsidRDefault="00A71087" w:rsidP="00C5276C">
      <w:pPr>
        <w:spacing w:line="276" w:lineRule="auto"/>
        <w:jc w:val="both"/>
      </w:pPr>
    </w:p>
    <w:p w14:paraId="5A39E9C6" w14:textId="77777777" w:rsidR="00F3511A" w:rsidRPr="0071380D" w:rsidRDefault="00F3511A" w:rsidP="00C5276C">
      <w:pPr>
        <w:spacing w:line="276" w:lineRule="auto"/>
        <w:jc w:val="both"/>
      </w:pPr>
    </w:p>
    <w:p w14:paraId="0E251CA3" w14:textId="7E260DC9" w:rsidR="00773E79" w:rsidRPr="00773E79" w:rsidRDefault="00773E79" w:rsidP="00773E79">
      <w:pPr>
        <w:spacing w:line="276" w:lineRule="auto"/>
        <w:jc w:val="both"/>
      </w:pPr>
      <w:r w:rsidRPr="00773E79">
        <w:lastRenderedPageBreak/>
        <w:drawing>
          <wp:inline distT="0" distB="0" distL="0" distR="0" wp14:anchorId="4FBC841D" wp14:editId="425D55E8">
            <wp:extent cx="8891905" cy="4768850"/>
            <wp:effectExtent l="0" t="0" r="4445" b="0"/>
            <wp:docPr id="1363585458" name="Paveikslėlis 2" descr="Paveikslėlis, kuriame yr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585458" name="Paveikslėlis 2" descr="Paveikslėlis, kuriame yra ekrano kopija&#10;&#10;Dirbtinio intelekto sugeneruotas turinys gali būti neteisingas."/>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8891905" cy="4768850"/>
                    </a:xfrm>
                    <a:prstGeom prst="rect">
                      <a:avLst/>
                    </a:prstGeom>
                    <a:noFill/>
                    <a:ln>
                      <a:noFill/>
                    </a:ln>
                  </pic:spPr>
                </pic:pic>
              </a:graphicData>
            </a:graphic>
          </wp:inline>
        </w:drawing>
      </w:r>
    </w:p>
    <w:p w14:paraId="6BE4FD3E" w14:textId="488236E9" w:rsidR="00F3511A" w:rsidRPr="0071380D" w:rsidRDefault="00F3511A" w:rsidP="00C5276C">
      <w:pPr>
        <w:spacing w:line="276" w:lineRule="auto"/>
        <w:jc w:val="both"/>
      </w:pPr>
    </w:p>
    <w:p w14:paraId="00861057" w14:textId="09514CC8" w:rsidR="00CA3232" w:rsidRPr="00CA3232" w:rsidRDefault="00CA3232" w:rsidP="00CA3232">
      <w:pPr>
        <w:tabs>
          <w:tab w:val="left" w:pos="8520"/>
        </w:tabs>
        <w:rPr>
          <w:rFonts w:ascii="Arial" w:hAnsi="Arial" w:cs="Arial"/>
          <w:sz w:val="24"/>
          <w:szCs w:val="24"/>
        </w:rPr>
      </w:pPr>
      <w:r w:rsidRPr="0071380D">
        <w:rPr>
          <w:rFonts w:ascii="Arial" w:hAnsi="Arial" w:cs="Arial"/>
          <w:sz w:val="24"/>
          <w:szCs w:val="24"/>
        </w:rPr>
        <w:t xml:space="preserve">Orientacinis </w:t>
      </w:r>
      <w:r w:rsidR="00773E79">
        <w:rPr>
          <w:rFonts w:ascii="Arial" w:hAnsi="Arial" w:cs="Arial"/>
          <w:sz w:val="24"/>
          <w:szCs w:val="24"/>
        </w:rPr>
        <w:t>nusiramini</w:t>
      </w:r>
      <w:r w:rsidR="00C61D9B">
        <w:rPr>
          <w:rFonts w:ascii="Arial" w:hAnsi="Arial" w:cs="Arial"/>
          <w:sz w:val="24"/>
          <w:szCs w:val="24"/>
        </w:rPr>
        <w:t>m</w:t>
      </w:r>
      <w:r w:rsidR="00773E79">
        <w:rPr>
          <w:rFonts w:ascii="Arial" w:hAnsi="Arial" w:cs="Arial"/>
          <w:sz w:val="24"/>
          <w:szCs w:val="24"/>
        </w:rPr>
        <w:t>o</w:t>
      </w:r>
      <w:r w:rsidRPr="0071380D">
        <w:rPr>
          <w:rFonts w:ascii="Arial" w:hAnsi="Arial" w:cs="Arial"/>
          <w:sz w:val="24"/>
          <w:szCs w:val="24"/>
        </w:rPr>
        <w:t xml:space="preserve"> kambario baldų išdėstymo planas</w:t>
      </w:r>
    </w:p>
    <w:sectPr w:rsidR="00CA3232" w:rsidRPr="00CA3232" w:rsidSect="00C5276C">
      <w:footerReference w:type="default" r:id="rId36"/>
      <w:pgSz w:w="16838" w:h="11906" w:orient="landscape"/>
      <w:pgMar w:top="1701" w:right="1701" w:bottom="567"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42FA2" w14:textId="77777777" w:rsidR="00755968" w:rsidRDefault="00755968" w:rsidP="00755968">
      <w:pPr>
        <w:spacing w:after="0" w:line="240" w:lineRule="auto"/>
      </w:pPr>
      <w:r>
        <w:separator/>
      </w:r>
    </w:p>
  </w:endnote>
  <w:endnote w:type="continuationSeparator" w:id="0">
    <w:p w14:paraId="3EFABB67" w14:textId="77777777" w:rsidR="00755968" w:rsidRDefault="00755968" w:rsidP="007559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OfficinaSansTT">
    <w:altName w:val="Arial Narrow"/>
    <w:charset w:val="00"/>
    <w:family w:val="auto"/>
    <w:pitch w:val="variable"/>
    <w:sig w:usb0="00000207" w:usb1="00000000" w:usb2="00000000" w:usb3="00000000" w:csb0="00000097" w:csb1="00000000"/>
  </w:font>
  <w:font w:name="Arial">
    <w:panose1 w:val="020B0604020202020204"/>
    <w:charset w:val="BA"/>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7703127"/>
      <w:docPartObj>
        <w:docPartGallery w:val="Page Numbers (Bottom of Page)"/>
        <w:docPartUnique/>
      </w:docPartObj>
    </w:sdtPr>
    <w:sdtContent>
      <w:p w14:paraId="55023B63" w14:textId="42F89ECD" w:rsidR="00755968" w:rsidRDefault="00755968">
        <w:pPr>
          <w:pStyle w:val="Porat"/>
          <w:jc w:val="right"/>
        </w:pPr>
        <w:r>
          <w:fldChar w:fldCharType="begin"/>
        </w:r>
        <w:r>
          <w:instrText>PAGE   \* MERGEFORMAT</w:instrText>
        </w:r>
        <w:r>
          <w:fldChar w:fldCharType="separate"/>
        </w:r>
        <w:r>
          <w:t>2</w:t>
        </w:r>
        <w:r>
          <w:fldChar w:fldCharType="end"/>
        </w:r>
      </w:p>
    </w:sdtContent>
  </w:sdt>
  <w:p w14:paraId="5CC2CA20" w14:textId="77777777" w:rsidR="00755968" w:rsidRDefault="0075596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40955F" w14:textId="77777777" w:rsidR="00755968" w:rsidRDefault="00755968" w:rsidP="00755968">
      <w:pPr>
        <w:spacing w:after="0" w:line="240" w:lineRule="auto"/>
      </w:pPr>
      <w:r>
        <w:separator/>
      </w:r>
    </w:p>
  </w:footnote>
  <w:footnote w:type="continuationSeparator" w:id="0">
    <w:p w14:paraId="0395F72D" w14:textId="77777777" w:rsidR="00755968" w:rsidRDefault="00755968" w:rsidP="0075596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67A34"/>
    <w:multiLevelType w:val="multilevel"/>
    <w:tmpl w:val="4AD43200"/>
    <w:lvl w:ilvl="0">
      <w:start w:val="1"/>
      <w:numFmt w:val="decimal"/>
      <w:lvlText w:val="%1."/>
      <w:lvlJc w:val="left"/>
      <w:pPr>
        <w:ind w:left="720" w:hanging="360"/>
      </w:pPr>
      <w:rPr>
        <w:rFonts w:hint="default"/>
        <w:b w:val="0"/>
        <w:bCs w:val="0"/>
      </w:rPr>
    </w:lvl>
    <w:lvl w:ilvl="1">
      <w:start w:val="1"/>
      <w:numFmt w:val="decimal"/>
      <w:isLgl/>
      <w:lvlText w:val="%1.%2."/>
      <w:lvlJc w:val="left"/>
      <w:pPr>
        <w:ind w:left="1260" w:hanging="54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 w15:restartNumberingAfterBreak="0">
    <w:nsid w:val="05BE788C"/>
    <w:multiLevelType w:val="multilevel"/>
    <w:tmpl w:val="78163F2E"/>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4094428"/>
    <w:multiLevelType w:val="multilevel"/>
    <w:tmpl w:val="D1006710"/>
    <w:lvl w:ilvl="0">
      <w:start w:val="12"/>
      <w:numFmt w:val="decimal"/>
      <w:lvlText w:val="%1."/>
      <w:lvlJc w:val="left"/>
      <w:pPr>
        <w:ind w:left="525" w:hanging="52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 w15:restartNumberingAfterBreak="0">
    <w:nsid w:val="2CDC3111"/>
    <w:multiLevelType w:val="hybridMultilevel"/>
    <w:tmpl w:val="4FD0558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36466310"/>
    <w:multiLevelType w:val="multilevel"/>
    <w:tmpl w:val="2820DB4C"/>
    <w:lvl w:ilvl="0">
      <w:start w:val="1"/>
      <w:numFmt w:val="decimal"/>
      <w:lvlText w:val="%1."/>
      <w:lvlJc w:val="left"/>
      <w:pPr>
        <w:tabs>
          <w:tab w:val="num" w:pos="720"/>
        </w:tabs>
        <w:ind w:left="720" w:hanging="360"/>
      </w:pPr>
    </w:lvl>
    <w:lvl w:ilvl="1">
      <w:start w:val="12"/>
      <w:numFmt w:val="decimal"/>
      <w:lvlText w:val="%2."/>
      <w:lvlJc w:val="left"/>
      <w:pPr>
        <w:ind w:left="1440" w:hanging="360"/>
      </w:pPr>
      <w:rPr>
        <w:rFonts w:hint="default"/>
        <w:b w:val="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47833017"/>
    <w:multiLevelType w:val="hybridMultilevel"/>
    <w:tmpl w:val="38905490"/>
    <w:lvl w:ilvl="0" w:tplc="0427000F">
      <w:start w:val="12"/>
      <w:numFmt w:val="decimal"/>
      <w:lvlText w:val="%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614677D3"/>
    <w:multiLevelType w:val="hybridMultilevel"/>
    <w:tmpl w:val="07AA5F70"/>
    <w:lvl w:ilvl="0" w:tplc="EB5473AC">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6A00422D"/>
    <w:multiLevelType w:val="multilevel"/>
    <w:tmpl w:val="4252C2E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val="0"/>
        <w:bCs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8" w15:restartNumberingAfterBreak="0">
    <w:nsid w:val="703F715D"/>
    <w:multiLevelType w:val="hybridMultilevel"/>
    <w:tmpl w:val="15CA4E8E"/>
    <w:lvl w:ilvl="0" w:tplc="2174BDC8">
      <w:numFmt w:val="bullet"/>
      <w:lvlText w:val="-"/>
      <w:lvlJc w:val="left"/>
      <w:pPr>
        <w:ind w:left="720" w:hanging="360"/>
      </w:pPr>
      <w:rPr>
        <w:rFonts w:ascii="Times New Roman" w:eastAsia="Times New Roman"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202324031">
    <w:abstractNumId w:val="7"/>
  </w:num>
  <w:num w:numId="2" w16cid:durableId="70779632">
    <w:abstractNumId w:val="6"/>
  </w:num>
  <w:num w:numId="3" w16cid:durableId="1866744082">
    <w:abstractNumId w:val="8"/>
  </w:num>
  <w:num w:numId="4" w16cid:durableId="225268304">
    <w:abstractNumId w:val="4"/>
  </w:num>
  <w:num w:numId="5" w16cid:durableId="782725661">
    <w:abstractNumId w:val="0"/>
  </w:num>
  <w:num w:numId="6" w16cid:durableId="782118381">
    <w:abstractNumId w:val="2"/>
  </w:num>
  <w:num w:numId="7" w16cid:durableId="4670435">
    <w:abstractNumId w:val="5"/>
  </w:num>
  <w:num w:numId="8" w16cid:durableId="389768738">
    <w:abstractNumId w:val="1"/>
  </w:num>
  <w:num w:numId="9" w16cid:durableId="156067462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93F34"/>
    <w:rsid w:val="00001C4A"/>
    <w:rsid w:val="000128EE"/>
    <w:rsid w:val="00016B74"/>
    <w:rsid w:val="000466EF"/>
    <w:rsid w:val="00051F56"/>
    <w:rsid w:val="0005799C"/>
    <w:rsid w:val="0007065D"/>
    <w:rsid w:val="000A073C"/>
    <w:rsid w:val="000D5DF7"/>
    <w:rsid w:val="000F1367"/>
    <w:rsid w:val="00130AD5"/>
    <w:rsid w:val="00137146"/>
    <w:rsid w:val="001512B5"/>
    <w:rsid w:val="00182392"/>
    <w:rsid w:val="001904AC"/>
    <w:rsid w:val="001B31A3"/>
    <w:rsid w:val="001B7667"/>
    <w:rsid w:val="001E7CDE"/>
    <w:rsid w:val="00202B82"/>
    <w:rsid w:val="00215F0A"/>
    <w:rsid w:val="00283AAB"/>
    <w:rsid w:val="002B5486"/>
    <w:rsid w:val="002C71BF"/>
    <w:rsid w:val="00325D52"/>
    <w:rsid w:val="00334A93"/>
    <w:rsid w:val="00346165"/>
    <w:rsid w:val="00383037"/>
    <w:rsid w:val="0039151C"/>
    <w:rsid w:val="00396882"/>
    <w:rsid w:val="003B730B"/>
    <w:rsid w:val="003C75A5"/>
    <w:rsid w:val="003D75B2"/>
    <w:rsid w:val="003E7256"/>
    <w:rsid w:val="004004F6"/>
    <w:rsid w:val="004030C7"/>
    <w:rsid w:val="00406EBE"/>
    <w:rsid w:val="004135B8"/>
    <w:rsid w:val="004227A1"/>
    <w:rsid w:val="00427F51"/>
    <w:rsid w:val="00430EF7"/>
    <w:rsid w:val="00454BBB"/>
    <w:rsid w:val="004933AE"/>
    <w:rsid w:val="00493A6B"/>
    <w:rsid w:val="004E542D"/>
    <w:rsid w:val="00523F24"/>
    <w:rsid w:val="00534F0D"/>
    <w:rsid w:val="005455CF"/>
    <w:rsid w:val="005751D9"/>
    <w:rsid w:val="005945E2"/>
    <w:rsid w:val="005E49EC"/>
    <w:rsid w:val="00602166"/>
    <w:rsid w:val="00612DE1"/>
    <w:rsid w:val="0061627D"/>
    <w:rsid w:val="00617757"/>
    <w:rsid w:val="006241F2"/>
    <w:rsid w:val="006355E2"/>
    <w:rsid w:val="00670CFB"/>
    <w:rsid w:val="006850FD"/>
    <w:rsid w:val="00693F34"/>
    <w:rsid w:val="006C41D8"/>
    <w:rsid w:val="006D2E37"/>
    <w:rsid w:val="0071380D"/>
    <w:rsid w:val="00723617"/>
    <w:rsid w:val="00755968"/>
    <w:rsid w:val="00757537"/>
    <w:rsid w:val="007667B1"/>
    <w:rsid w:val="00773E79"/>
    <w:rsid w:val="00786503"/>
    <w:rsid w:val="007907CF"/>
    <w:rsid w:val="00792A21"/>
    <w:rsid w:val="00793240"/>
    <w:rsid w:val="007B5E8C"/>
    <w:rsid w:val="007C4EE5"/>
    <w:rsid w:val="00801CD0"/>
    <w:rsid w:val="00805C2A"/>
    <w:rsid w:val="00883904"/>
    <w:rsid w:val="00893817"/>
    <w:rsid w:val="008B0775"/>
    <w:rsid w:val="008B1415"/>
    <w:rsid w:val="008D35AD"/>
    <w:rsid w:val="009224E3"/>
    <w:rsid w:val="0092576A"/>
    <w:rsid w:val="00940355"/>
    <w:rsid w:val="00962918"/>
    <w:rsid w:val="009678D8"/>
    <w:rsid w:val="009909C8"/>
    <w:rsid w:val="00996C2D"/>
    <w:rsid w:val="009F1BB3"/>
    <w:rsid w:val="00A16D5C"/>
    <w:rsid w:val="00A358AA"/>
    <w:rsid w:val="00A70065"/>
    <w:rsid w:val="00A71087"/>
    <w:rsid w:val="00A7591C"/>
    <w:rsid w:val="00A82CA9"/>
    <w:rsid w:val="00AA5340"/>
    <w:rsid w:val="00AA571A"/>
    <w:rsid w:val="00AA72D6"/>
    <w:rsid w:val="00AB11AE"/>
    <w:rsid w:val="00AB346F"/>
    <w:rsid w:val="00AB7CBB"/>
    <w:rsid w:val="00B04934"/>
    <w:rsid w:val="00B11139"/>
    <w:rsid w:val="00B15365"/>
    <w:rsid w:val="00B36A25"/>
    <w:rsid w:val="00B44198"/>
    <w:rsid w:val="00B44503"/>
    <w:rsid w:val="00B64A7A"/>
    <w:rsid w:val="00B7648B"/>
    <w:rsid w:val="00B92769"/>
    <w:rsid w:val="00BA3EF4"/>
    <w:rsid w:val="00BB641B"/>
    <w:rsid w:val="00BC4A5A"/>
    <w:rsid w:val="00BF7777"/>
    <w:rsid w:val="00C5276C"/>
    <w:rsid w:val="00C61D9B"/>
    <w:rsid w:val="00CA3232"/>
    <w:rsid w:val="00CB6DD0"/>
    <w:rsid w:val="00CC7118"/>
    <w:rsid w:val="00CE3DDB"/>
    <w:rsid w:val="00D12634"/>
    <w:rsid w:val="00D24922"/>
    <w:rsid w:val="00D35078"/>
    <w:rsid w:val="00D4154E"/>
    <w:rsid w:val="00D82154"/>
    <w:rsid w:val="00D95E06"/>
    <w:rsid w:val="00DA139D"/>
    <w:rsid w:val="00DA615F"/>
    <w:rsid w:val="00DF521E"/>
    <w:rsid w:val="00E027F6"/>
    <w:rsid w:val="00E3572D"/>
    <w:rsid w:val="00E45427"/>
    <w:rsid w:val="00E72714"/>
    <w:rsid w:val="00E77C6F"/>
    <w:rsid w:val="00E83E70"/>
    <w:rsid w:val="00E96893"/>
    <w:rsid w:val="00EA3048"/>
    <w:rsid w:val="00EA489E"/>
    <w:rsid w:val="00ED245D"/>
    <w:rsid w:val="00EF0B38"/>
    <w:rsid w:val="00F21A81"/>
    <w:rsid w:val="00F3511A"/>
    <w:rsid w:val="00F665FD"/>
    <w:rsid w:val="00F877B8"/>
    <w:rsid w:val="00FB2EAE"/>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A096A28"/>
  <w15:chartTrackingRefBased/>
  <w15:docId w15:val="{16E7795E-7078-41CC-8396-C02240727C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C5276C"/>
  </w:style>
  <w:style w:type="paragraph" w:styleId="Antrat1">
    <w:name w:val="heading 1"/>
    <w:basedOn w:val="prastasis"/>
    <w:next w:val="prastasis"/>
    <w:link w:val="Antrat1Diagrama"/>
    <w:uiPriority w:val="9"/>
    <w:qFormat/>
    <w:rsid w:val="00693F3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693F3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693F34"/>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693F34"/>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693F34"/>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693F34"/>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693F34"/>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693F34"/>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693F34"/>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693F34"/>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693F34"/>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693F34"/>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693F34"/>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693F34"/>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693F34"/>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693F34"/>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693F34"/>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693F34"/>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693F3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693F34"/>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693F34"/>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693F34"/>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693F34"/>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693F34"/>
    <w:rPr>
      <w:i/>
      <w:iCs/>
      <w:color w:val="404040" w:themeColor="text1" w:themeTint="BF"/>
    </w:rPr>
  </w:style>
  <w:style w:type="paragraph" w:styleId="Sraopastraipa">
    <w:name w:val="List Paragraph"/>
    <w:basedOn w:val="prastasis"/>
    <w:uiPriority w:val="34"/>
    <w:qFormat/>
    <w:rsid w:val="00693F34"/>
    <w:pPr>
      <w:ind w:left="720"/>
      <w:contextualSpacing/>
    </w:pPr>
  </w:style>
  <w:style w:type="character" w:styleId="Rykuspabraukimas">
    <w:name w:val="Intense Emphasis"/>
    <w:basedOn w:val="Numatytasispastraiposriftas"/>
    <w:uiPriority w:val="21"/>
    <w:qFormat/>
    <w:rsid w:val="00693F34"/>
    <w:rPr>
      <w:i/>
      <w:iCs/>
      <w:color w:val="0F4761" w:themeColor="accent1" w:themeShade="BF"/>
    </w:rPr>
  </w:style>
  <w:style w:type="paragraph" w:styleId="Iskirtacitata">
    <w:name w:val="Intense Quote"/>
    <w:basedOn w:val="prastasis"/>
    <w:next w:val="prastasis"/>
    <w:link w:val="IskirtacitataDiagrama"/>
    <w:uiPriority w:val="30"/>
    <w:qFormat/>
    <w:rsid w:val="00693F3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693F34"/>
    <w:rPr>
      <w:i/>
      <w:iCs/>
      <w:color w:val="0F4761" w:themeColor="accent1" w:themeShade="BF"/>
    </w:rPr>
  </w:style>
  <w:style w:type="character" w:styleId="Rykinuoroda">
    <w:name w:val="Intense Reference"/>
    <w:basedOn w:val="Numatytasispastraiposriftas"/>
    <w:uiPriority w:val="32"/>
    <w:qFormat/>
    <w:rsid w:val="00693F34"/>
    <w:rPr>
      <w:b/>
      <w:bCs/>
      <w:smallCaps/>
      <w:color w:val="0F4761" w:themeColor="accent1" w:themeShade="BF"/>
      <w:spacing w:val="5"/>
    </w:rPr>
  </w:style>
  <w:style w:type="table" w:styleId="Lentelstinklelis">
    <w:name w:val="Table Grid"/>
    <w:basedOn w:val="prastojilentel"/>
    <w:uiPriority w:val="39"/>
    <w:rsid w:val="00A71087"/>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61627D"/>
    <w:pPr>
      <w:tabs>
        <w:tab w:val="center" w:pos="4819"/>
        <w:tab w:val="right" w:pos="9638"/>
      </w:tabs>
      <w:spacing w:after="0" w:line="240" w:lineRule="auto"/>
    </w:pPr>
    <w:rPr>
      <w:rFonts w:ascii="OfficinaSansTT" w:eastAsia="Times New Roman" w:hAnsi="OfficinaSansTT" w:cs="Times New Roman"/>
      <w:kern w:val="0"/>
      <w:szCs w:val="24"/>
      <w14:ligatures w14:val="none"/>
    </w:rPr>
  </w:style>
  <w:style w:type="character" w:customStyle="1" w:styleId="AntratsDiagrama">
    <w:name w:val="Antraštės Diagrama"/>
    <w:basedOn w:val="Numatytasispastraiposriftas"/>
    <w:link w:val="Antrats"/>
    <w:uiPriority w:val="99"/>
    <w:rsid w:val="0061627D"/>
    <w:rPr>
      <w:rFonts w:ascii="OfficinaSansTT" w:eastAsia="Times New Roman" w:hAnsi="OfficinaSansTT" w:cs="Times New Roman"/>
      <w:kern w:val="0"/>
      <w:szCs w:val="24"/>
      <w14:ligatures w14:val="none"/>
    </w:rPr>
  </w:style>
  <w:style w:type="paragraph" w:styleId="Porat">
    <w:name w:val="footer"/>
    <w:basedOn w:val="prastasis"/>
    <w:link w:val="PoratDiagrama"/>
    <w:uiPriority w:val="99"/>
    <w:unhideWhenUsed/>
    <w:rsid w:val="0061627D"/>
    <w:pPr>
      <w:tabs>
        <w:tab w:val="center" w:pos="4819"/>
        <w:tab w:val="right" w:pos="9638"/>
      </w:tabs>
      <w:spacing w:after="0" w:line="240" w:lineRule="auto"/>
    </w:pPr>
    <w:rPr>
      <w:rFonts w:ascii="OfficinaSansTT" w:eastAsia="Times New Roman" w:hAnsi="OfficinaSansTT" w:cs="Times New Roman"/>
      <w:kern w:val="0"/>
      <w:szCs w:val="24"/>
      <w14:ligatures w14:val="none"/>
    </w:rPr>
  </w:style>
  <w:style w:type="character" w:customStyle="1" w:styleId="PoratDiagrama">
    <w:name w:val="Poraštė Diagrama"/>
    <w:basedOn w:val="Numatytasispastraiposriftas"/>
    <w:link w:val="Porat"/>
    <w:uiPriority w:val="99"/>
    <w:rsid w:val="0061627D"/>
    <w:rPr>
      <w:rFonts w:ascii="OfficinaSansTT" w:eastAsia="Times New Roman" w:hAnsi="OfficinaSansTT" w:cs="Times New Roman"/>
      <w:kern w:val="0"/>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https://qinera.com/es/1866-thickbox_default/modulo-concavo.jpg" TargetMode="External"/><Relationship Id="rId26" Type="http://schemas.openxmlformats.org/officeDocument/2006/relationships/image" Target="media/image17.jpeg"/><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png"/><Relationship Id="rId36"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22.png"/><Relationship Id="rId4" Type="http://schemas.openxmlformats.org/officeDocument/2006/relationships/webSettings" Target="webSettings.xml"/><Relationship Id="rId9" Type="http://schemas.openxmlformats.org/officeDocument/2006/relationships/hyperlink" Target="https://qinera.com/en/377-luminea" TargetMode="External"/><Relationship Id="rId14" Type="http://schemas.openxmlformats.org/officeDocument/2006/relationships/hyperlink" Target="https://qinera.com/en/home/783-luminea-curtain.html" TargetMode="External"/><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8" Type="http://schemas.openxmlformats.org/officeDocument/2006/relationships/image" Target="media/image2.png"/><Relationship Id="rId3" Type="http://schemas.openxmlformats.org/officeDocument/2006/relationships/settings" Target="setting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320</TotalTime>
  <Pages>22</Pages>
  <Words>15324</Words>
  <Characters>8735</Characters>
  <Application>Microsoft Office Word</Application>
  <DocSecurity>0</DocSecurity>
  <Lines>72</Lines>
  <Paragraphs>48</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24011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SIGITA GECEVIČIENĖ</dc:creator>
  <cp:keywords/>
  <dc:description/>
  <cp:lastModifiedBy>Gražina Gofman</cp:lastModifiedBy>
  <cp:revision>24</cp:revision>
  <dcterms:created xsi:type="dcterms:W3CDTF">2025-12-19T07:30:00Z</dcterms:created>
  <dcterms:modified xsi:type="dcterms:W3CDTF">2025-12-29T09:23:00Z</dcterms:modified>
</cp:coreProperties>
</file>